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0D5" w:rsidRPr="00A52BF4" w:rsidRDefault="00E220D5" w:rsidP="00A52BF4">
      <w:pPr>
        <w:tabs>
          <w:tab w:val="left" w:pos="2010"/>
        </w:tabs>
        <w:spacing w:after="0" w:line="240" w:lineRule="auto"/>
        <w:jc w:val="center"/>
        <w:rPr>
          <w:b/>
          <w:sz w:val="24"/>
          <w:szCs w:val="24"/>
        </w:rPr>
      </w:pPr>
    </w:p>
    <w:p w:rsidR="00E220D5" w:rsidRDefault="00E220D5" w:rsidP="00A52BF4">
      <w:pPr>
        <w:tabs>
          <w:tab w:val="left" w:pos="2010"/>
        </w:tabs>
        <w:spacing w:after="0" w:line="240" w:lineRule="auto"/>
        <w:jc w:val="center"/>
        <w:rPr>
          <w:b/>
          <w:sz w:val="24"/>
          <w:szCs w:val="24"/>
        </w:rPr>
      </w:pPr>
    </w:p>
    <w:p w:rsidR="00A52BF4" w:rsidRDefault="00A52BF4" w:rsidP="00A52BF4">
      <w:pPr>
        <w:tabs>
          <w:tab w:val="left" w:pos="2010"/>
        </w:tabs>
        <w:spacing w:after="0" w:line="240" w:lineRule="auto"/>
        <w:jc w:val="center"/>
        <w:rPr>
          <w:b/>
          <w:sz w:val="24"/>
          <w:szCs w:val="24"/>
        </w:rPr>
      </w:pPr>
    </w:p>
    <w:p w:rsidR="00A52BF4" w:rsidRDefault="00A52BF4" w:rsidP="00A52BF4">
      <w:pPr>
        <w:tabs>
          <w:tab w:val="left" w:pos="2010"/>
        </w:tabs>
        <w:spacing w:after="0" w:line="240" w:lineRule="auto"/>
        <w:jc w:val="center"/>
        <w:rPr>
          <w:b/>
          <w:sz w:val="24"/>
          <w:szCs w:val="24"/>
        </w:rPr>
      </w:pPr>
    </w:p>
    <w:p w:rsidR="00A52BF4" w:rsidRDefault="00A52BF4" w:rsidP="00A52BF4">
      <w:pPr>
        <w:tabs>
          <w:tab w:val="left" w:pos="2010"/>
        </w:tabs>
        <w:spacing w:after="0" w:line="240" w:lineRule="auto"/>
        <w:jc w:val="center"/>
        <w:rPr>
          <w:b/>
          <w:sz w:val="24"/>
          <w:szCs w:val="24"/>
        </w:rPr>
      </w:pPr>
    </w:p>
    <w:p w:rsidR="00A52BF4" w:rsidRDefault="00A52BF4" w:rsidP="00A52BF4">
      <w:pPr>
        <w:tabs>
          <w:tab w:val="left" w:pos="2010"/>
        </w:tabs>
        <w:spacing w:after="0" w:line="240" w:lineRule="auto"/>
        <w:jc w:val="center"/>
        <w:rPr>
          <w:b/>
          <w:sz w:val="24"/>
          <w:szCs w:val="24"/>
        </w:rPr>
      </w:pPr>
    </w:p>
    <w:p w:rsidR="00A52BF4" w:rsidRPr="00A52BF4" w:rsidRDefault="00A52BF4" w:rsidP="00A52BF4">
      <w:pPr>
        <w:tabs>
          <w:tab w:val="left" w:pos="2010"/>
        </w:tabs>
        <w:spacing w:after="0" w:line="240" w:lineRule="auto"/>
        <w:jc w:val="center"/>
        <w:rPr>
          <w:b/>
          <w:sz w:val="24"/>
          <w:szCs w:val="24"/>
        </w:rPr>
      </w:pPr>
    </w:p>
    <w:p w:rsidR="00E220D5" w:rsidRPr="00A52BF4" w:rsidRDefault="00E220D5" w:rsidP="00A52BF4">
      <w:pPr>
        <w:spacing w:after="0" w:line="240" w:lineRule="auto"/>
        <w:jc w:val="center"/>
        <w:rPr>
          <w:rFonts w:cs="Arial"/>
          <w:b/>
          <w:sz w:val="24"/>
          <w:szCs w:val="24"/>
        </w:rPr>
        <w:sectPr w:rsidR="00E220D5" w:rsidRPr="00A52BF4">
          <w:pgSz w:w="12240" w:h="15840"/>
          <w:pgMar w:top="1224" w:right="1440" w:bottom="1224" w:left="1872" w:header="360" w:footer="360" w:gutter="0"/>
          <w:pgNumType w:fmt="lowerRoman" w:start="5"/>
          <w:cols w:space="720"/>
        </w:sectPr>
      </w:pPr>
      <w:r w:rsidRPr="00A52BF4">
        <w:rPr>
          <w:rFonts w:cs="Arial"/>
          <w:b/>
          <w:sz w:val="24"/>
          <w:szCs w:val="24"/>
        </w:rPr>
        <w:t>NORMAS TÉCNICAS COMPLEMENTARIAS PARA DISEÑO Y</w:t>
      </w:r>
      <w:r w:rsidRPr="00A52BF4">
        <w:rPr>
          <w:rFonts w:cs="Arial"/>
          <w:b/>
          <w:sz w:val="24"/>
          <w:szCs w:val="24"/>
        </w:rPr>
        <w:br/>
        <w:t>CONSTRUCCIÓN DE ESTRUCTURAS DE M</w:t>
      </w:r>
      <w:r w:rsidR="00BA720A" w:rsidRPr="00A52BF4">
        <w:rPr>
          <w:rFonts w:cs="Arial"/>
          <w:b/>
          <w:sz w:val="24"/>
          <w:szCs w:val="24"/>
        </w:rPr>
        <w:t>AMPOSTERÍ</w:t>
      </w:r>
      <w:r w:rsidR="00A825B3" w:rsidRPr="00A52BF4">
        <w:rPr>
          <w:rFonts w:cs="Arial"/>
          <w:b/>
          <w:sz w:val="24"/>
          <w:szCs w:val="24"/>
        </w:rPr>
        <w:t xml:space="preserve">A PARA PUERTO VALLARTA, </w:t>
      </w:r>
      <w:r w:rsidRPr="00A52BF4">
        <w:rPr>
          <w:rFonts w:cs="Arial"/>
          <w:b/>
          <w:sz w:val="24"/>
          <w:szCs w:val="24"/>
        </w:rPr>
        <w:t>JALISCO</w:t>
      </w:r>
    </w:p>
    <w:p w:rsidR="00593D4A" w:rsidRPr="00A52BF4" w:rsidRDefault="00593D4A" w:rsidP="00A52BF4">
      <w:pPr>
        <w:tabs>
          <w:tab w:val="left" w:pos="2010"/>
        </w:tabs>
        <w:spacing w:after="0" w:line="360" w:lineRule="auto"/>
        <w:jc w:val="both"/>
        <w:rPr>
          <w:rFonts w:cs="Arial"/>
          <w:b/>
          <w:sz w:val="24"/>
          <w:szCs w:val="24"/>
        </w:rPr>
      </w:pPr>
      <w:r w:rsidRPr="00A52BF4">
        <w:rPr>
          <w:rFonts w:cs="Arial"/>
          <w:b/>
          <w:sz w:val="24"/>
          <w:szCs w:val="24"/>
        </w:rPr>
        <w:lastRenderedPageBreak/>
        <w:t>NOTACIÓN</w:t>
      </w:r>
    </w:p>
    <w:p w:rsidR="00593D4A" w:rsidRPr="00A52BF4" w:rsidRDefault="0071755A" w:rsidP="00A52BF4">
      <w:pPr>
        <w:tabs>
          <w:tab w:val="left" w:pos="2010"/>
        </w:tabs>
        <w:spacing w:after="0" w:line="360" w:lineRule="auto"/>
        <w:rPr>
          <w:rFonts w:eastAsiaTheme="minorEastAsia"/>
          <w:sz w:val="24"/>
          <w:szCs w:val="24"/>
        </w:rPr>
      </w:pPr>
      <m:oMath>
        <m:sSub>
          <m:sSubPr>
            <m:ctrlPr>
              <w:rPr>
                <w:rFonts w:ascii="Cambria Math"/>
                <w:sz w:val="24"/>
                <w:szCs w:val="24"/>
              </w:rPr>
            </m:ctrlPr>
          </m:sSubPr>
          <m:e>
            <m:r>
              <m:rPr>
                <m:sty m:val="p"/>
              </m:rPr>
              <w:rPr>
                <w:rFonts w:ascii="Cambria Math"/>
                <w:sz w:val="24"/>
                <w:szCs w:val="24"/>
              </w:rPr>
              <m:t>A</m:t>
            </m:r>
          </m:e>
          <m:sub>
            <m:r>
              <m:rPr>
                <m:sty m:val="p"/>
              </m:rPr>
              <w:rPr>
                <w:rFonts w:ascii="Cambria Math"/>
                <w:sz w:val="24"/>
                <w:szCs w:val="24"/>
              </w:rPr>
              <m:t>s</m:t>
            </m:r>
          </m:sub>
        </m:sSub>
      </m:oMath>
      <w:r w:rsidR="00C336B5" w:rsidRPr="00A52BF4">
        <w:rPr>
          <w:rFonts w:eastAsiaTheme="minorEastAsia"/>
          <w:sz w:val="24"/>
          <w:szCs w:val="24"/>
        </w:rPr>
        <w:t>Área</w:t>
      </w:r>
      <w:r w:rsidR="00593D4A" w:rsidRPr="00A52BF4">
        <w:rPr>
          <w:rFonts w:eastAsiaTheme="minorEastAsia"/>
          <w:sz w:val="24"/>
          <w:szCs w:val="24"/>
        </w:rPr>
        <w:t xml:space="preserve"> de acero de refuerzo colocada en el extremo de un muro</w:t>
      </w:r>
      <w:r w:rsidR="00C336B5" w:rsidRPr="00A52BF4">
        <w:rPr>
          <w:rFonts w:eastAsiaTheme="minorEastAsia"/>
          <w:sz w:val="24"/>
          <w:szCs w:val="24"/>
        </w:rPr>
        <w:t>.</w:t>
      </w:r>
    </w:p>
    <w:p w:rsidR="00593D4A"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A</m:t>
            </m:r>
          </m:e>
          <m:sub>
            <m:r>
              <m:rPr>
                <m:sty m:val="p"/>
              </m:rPr>
              <w:rPr>
                <w:rFonts w:ascii="Cambria Math" w:eastAsiaTheme="minorEastAsia"/>
                <w:sz w:val="24"/>
                <w:szCs w:val="24"/>
              </w:rPr>
              <m:t>sh</m:t>
            </m:r>
          </m:sub>
        </m:sSub>
      </m:oMath>
      <w:r w:rsidR="00C336B5" w:rsidRPr="00A52BF4">
        <w:rPr>
          <w:rFonts w:eastAsiaTheme="minorEastAsia"/>
          <w:sz w:val="24"/>
          <w:szCs w:val="24"/>
        </w:rPr>
        <w:t>Área</w:t>
      </w:r>
      <w:r w:rsidR="00593D4A" w:rsidRPr="00A52BF4">
        <w:rPr>
          <w:rFonts w:eastAsiaTheme="minorEastAsia"/>
          <w:sz w:val="24"/>
          <w:szCs w:val="24"/>
        </w:rPr>
        <w:t xml:space="preserve"> total de refuerzo horizontal en el muro</w:t>
      </w:r>
      <w:r w:rsidR="0034127C" w:rsidRPr="00A52BF4">
        <w:rPr>
          <w:rFonts w:eastAsiaTheme="minorEastAsia"/>
          <w:sz w:val="24"/>
          <w:szCs w:val="24"/>
        </w:rPr>
        <w:t>.</w:t>
      </w:r>
    </w:p>
    <w:p w:rsidR="00593D4A"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sv</m:t>
            </m:r>
          </m:sub>
        </m:sSub>
      </m:oMath>
      <w:r w:rsidR="00C336B5" w:rsidRPr="00A52BF4">
        <w:rPr>
          <w:rFonts w:eastAsiaTheme="minorEastAsia"/>
          <w:sz w:val="24"/>
          <w:szCs w:val="24"/>
        </w:rPr>
        <w:t>Área</w:t>
      </w:r>
      <w:r w:rsidR="00593D4A" w:rsidRPr="00A52BF4">
        <w:rPr>
          <w:rFonts w:eastAsiaTheme="minorEastAsia"/>
          <w:sz w:val="24"/>
          <w:szCs w:val="24"/>
        </w:rPr>
        <w:t xml:space="preserve"> total de refuerzo vertical en el muro</w:t>
      </w:r>
      <w:r w:rsidR="0034127C" w:rsidRPr="00A52BF4">
        <w:rPr>
          <w:rFonts w:eastAsiaTheme="minorEastAsia"/>
          <w:sz w:val="24"/>
          <w:szCs w:val="24"/>
        </w:rPr>
        <w:t>.</w:t>
      </w:r>
    </w:p>
    <w:p w:rsidR="00593D4A"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T</m:t>
            </m:r>
          </m:sub>
        </m:sSub>
      </m:oMath>
      <w:r w:rsidR="00C336B5" w:rsidRPr="00A52BF4">
        <w:rPr>
          <w:rFonts w:eastAsiaTheme="minorEastAsia"/>
          <w:sz w:val="24"/>
          <w:szCs w:val="24"/>
        </w:rPr>
        <w:t>Área</w:t>
      </w:r>
      <w:r w:rsidR="00593D4A" w:rsidRPr="00A52BF4">
        <w:rPr>
          <w:rFonts w:eastAsiaTheme="minorEastAsia"/>
          <w:sz w:val="24"/>
          <w:szCs w:val="24"/>
        </w:rPr>
        <w:t xml:space="preserve"> bruta de la sección transversal del muro (sin descontar huecos cuando es a base de bloques huecos)</w:t>
      </w:r>
      <w:r w:rsidR="0034127C" w:rsidRPr="00A52BF4">
        <w:rPr>
          <w:rFonts w:eastAsiaTheme="minorEastAsia"/>
          <w:sz w:val="24"/>
          <w:szCs w:val="24"/>
        </w:rPr>
        <w:t>.</w:t>
      </w:r>
    </w:p>
    <w:p w:rsidR="00593D4A" w:rsidRPr="00A52BF4" w:rsidRDefault="00593D4A"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B</m:t>
        </m:r>
      </m:oMath>
      <w:r w:rsidR="00C336B5" w:rsidRPr="00A52BF4">
        <w:rPr>
          <w:rFonts w:eastAsiaTheme="minorEastAsia"/>
          <w:sz w:val="24"/>
          <w:szCs w:val="24"/>
        </w:rPr>
        <w:t>Coeficiente</w:t>
      </w:r>
      <w:r w:rsidRPr="00A52BF4">
        <w:rPr>
          <w:rFonts w:eastAsiaTheme="minorEastAsia"/>
          <w:sz w:val="24"/>
          <w:szCs w:val="24"/>
        </w:rPr>
        <w:t xml:space="preserve"> para el </w:t>
      </w:r>
      <w:r w:rsidR="009D35D1" w:rsidRPr="00A52BF4">
        <w:rPr>
          <w:rFonts w:eastAsiaTheme="minorEastAsia"/>
          <w:sz w:val="24"/>
          <w:szCs w:val="24"/>
        </w:rPr>
        <w:t>cálculo</w:t>
      </w:r>
      <w:r w:rsidRPr="00A52BF4">
        <w:rPr>
          <w:rFonts w:eastAsiaTheme="minorEastAsia"/>
          <w:sz w:val="24"/>
          <w:szCs w:val="24"/>
        </w:rPr>
        <w:t xml:space="preserve"> d</w:t>
      </w:r>
      <w:r w:rsidR="009D35D1" w:rsidRPr="00A52BF4">
        <w:rPr>
          <w:rFonts w:eastAsiaTheme="minorEastAsia"/>
          <w:sz w:val="24"/>
          <w:szCs w:val="24"/>
        </w:rPr>
        <w:t>e la resistencia ante carga vert</w:t>
      </w:r>
      <w:r w:rsidRPr="00A52BF4">
        <w:rPr>
          <w:rFonts w:eastAsiaTheme="minorEastAsia"/>
          <w:sz w:val="24"/>
          <w:szCs w:val="24"/>
        </w:rPr>
        <w:t>ical de muros rigidizados por elementos transversales</w:t>
      </w:r>
      <w:r w:rsidR="0034127C" w:rsidRPr="00A52BF4">
        <w:rPr>
          <w:rFonts w:eastAsiaTheme="minorEastAsia"/>
          <w:sz w:val="24"/>
          <w:szCs w:val="24"/>
        </w:rPr>
        <w:t>.</w:t>
      </w:r>
    </w:p>
    <w:p w:rsidR="00593D4A" w:rsidRPr="00A52BF4" w:rsidRDefault="00EF7E0F"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b</m:t>
        </m:r>
      </m:oMath>
      <w:r w:rsidR="00C336B5" w:rsidRPr="00A52BF4">
        <w:rPr>
          <w:rFonts w:eastAsiaTheme="minorEastAsia"/>
          <w:sz w:val="24"/>
          <w:szCs w:val="24"/>
        </w:rPr>
        <w:t>Longitud</w:t>
      </w:r>
      <w:r w:rsidR="00593D4A" w:rsidRPr="00A52BF4">
        <w:rPr>
          <w:rFonts w:eastAsiaTheme="minorEastAsia"/>
          <w:sz w:val="24"/>
          <w:szCs w:val="24"/>
        </w:rPr>
        <w:t xml:space="preserve"> de apoyo de una losa soportada por el muro</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oMath>
      <w:r w:rsidR="00C336B5" w:rsidRPr="00A52BF4">
        <w:rPr>
          <w:rFonts w:eastAsiaTheme="minorEastAsia"/>
          <w:sz w:val="24"/>
          <w:szCs w:val="24"/>
        </w:rPr>
        <w:t>Coeficiente</w:t>
      </w:r>
      <w:r w:rsidR="00EF7E0F" w:rsidRPr="00A52BF4">
        <w:rPr>
          <w:rFonts w:eastAsiaTheme="minorEastAsia"/>
          <w:sz w:val="24"/>
          <w:szCs w:val="24"/>
        </w:rPr>
        <w:t xml:space="preserve"> de variación de la resistencia en compresión de las piezas</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m</m:t>
            </m:r>
          </m:sub>
        </m:sSub>
      </m:oMath>
      <w:r w:rsidR="00C336B5" w:rsidRPr="00A52BF4">
        <w:rPr>
          <w:rFonts w:eastAsiaTheme="minorEastAsia"/>
          <w:sz w:val="24"/>
          <w:szCs w:val="24"/>
        </w:rPr>
        <w:t>Coeficiente</w:t>
      </w:r>
      <w:r w:rsidR="00EF7E0F" w:rsidRPr="00A52BF4">
        <w:rPr>
          <w:rFonts w:eastAsiaTheme="minorEastAsia"/>
          <w:sz w:val="24"/>
          <w:szCs w:val="24"/>
        </w:rPr>
        <w:t xml:space="preserve"> de variación de la resistencia en </w:t>
      </w:r>
      <w:r w:rsidR="0034127C" w:rsidRPr="00A52BF4">
        <w:rPr>
          <w:rFonts w:eastAsiaTheme="minorEastAsia"/>
          <w:sz w:val="24"/>
          <w:szCs w:val="24"/>
        </w:rPr>
        <w:t xml:space="preserve">compresión </w:t>
      </w:r>
      <w:r w:rsidR="00EF7E0F" w:rsidRPr="00A52BF4">
        <w:rPr>
          <w:rFonts w:eastAsiaTheme="minorEastAsia"/>
          <w:sz w:val="24"/>
          <w:szCs w:val="24"/>
        </w:rPr>
        <w:t>de la mampostería</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v</m:t>
            </m:r>
          </m:sub>
        </m:sSub>
      </m:oMath>
      <w:r w:rsidR="00C336B5" w:rsidRPr="00A52BF4">
        <w:rPr>
          <w:rFonts w:eastAsiaTheme="minorEastAsia"/>
          <w:sz w:val="24"/>
          <w:szCs w:val="24"/>
        </w:rPr>
        <w:t>Coeficiente</w:t>
      </w:r>
      <w:r w:rsidR="00EF7E0F" w:rsidRPr="00A52BF4">
        <w:rPr>
          <w:rFonts w:eastAsiaTheme="minorEastAsia"/>
          <w:sz w:val="24"/>
          <w:szCs w:val="24"/>
        </w:rPr>
        <w:t xml:space="preserve"> de variación de la resistencia en cortante de la mampostería</w:t>
      </w:r>
      <w:r w:rsidR="0034127C" w:rsidRPr="00A52BF4">
        <w:rPr>
          <w:rFonts w:eastAsiaTheme="minorEastAsia"/>
          <w:sz w:val="24"/>
          <w:szCs w:val="24"/>
        </w:rPr>
        <w:t>.</w:t>
      </w:r>
    </w:p>
    <w:p w:rsidR="00EF7E0F" w:rsidRPr="00A52BF4" w:rsidRDefault="00EF7E0F"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d</m:t>
        </m:r>
      </m:oMath>
      <w:r w:rsidR="00C336B5" w:rsidRPr="00A52BF4">
        <w:rPr>
          <w:rFonts w:eastAsiaTheme="minorEastAsia"/>
          <w:sz w:val="24"/>
          <w:szCs w:val="24"/>
        </w:rPr>
        <w:t>Distancia</w:t>
      </w:r>
      <w:r w:rsidRPr="00A52BF4">
        <w:rPr>
          <w:rFonts w:eastAsiaTheme="minorEastAsia"/>
          <w:sz w:val="24"/>
          <w:szCs w:val="24"/>
        </w:rPr>
        <w:t xml:space="preserve"> entre el centroide del acero de tensión y el extremo opuesto del muro</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c</m:t>
            </m:r>
          </m:sub>
        </m:sSub>
      </m:oMath>
      <w:r w:rsidR="00C336B5" w:rsidRPr="00A52BF4">
        <w:rPr>
          <w:rFonts w:eastAsiaTheme="minorEastAsia"/>
          <w:sz w:val="24"/>
          <w:szCs w:val="24"/>
        </w:rPr>
        <w:t>Menor</w:t>
      </w:r>
      <w:r w:rsidR="00EF7E0F" w:rsidRPr="00A52BF4">
        <w:rPr>
          <w:rFonts w:eastAsiaTheme="minorEastAsia"/>
          <w:sz w:val="24"/>
          <w:szCs w:val="24"/>
        </w:rPr>
        <w:t xml:space="preserve"> dimensión de la sección del castillo o dala que confinan al muro</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p>
          <m:sSupPr>
            <m:ctrlPr>
              <w:rPr>
                <w:rFonts w:ascii="Cambria Math" w:eastAsiaTheme="minorEastAsia"/>
                <w:i/>
                <w:sz w:val="24"/>
                <w:szCs w:val="24"/>
              </w:rPr>
            </m:ctrlPr>
          </m:sSupPr>
          <m:e>
            <m:r>
              <w:rPr>
                <w:rFonts w:ascii="Cambria Math" w:eastAsiaTheme="minorEastAsia" w:hAnsi="Cambria Math"/>
                <w:sz w:val="24"/>
                <w:szCs w:val="24"/>
              </w:rPr>
              <m:t>d</m:t>
            </m:r>
          </m:e>
          <m:sup>
            <m:r>
              <w:rPr>
                <w:rFonts w:ascii="Cambria Math" w:eastAsiaTheme="minorEastAsia"/>
                <w:sz w:val="24"/>
                <w:szCs w:val="24"/>
              </w:rPr>
              <m:t>'</m:t>
            </m:r>
          </m:sup>
        </m:sSup>
      </m:oMath>
      <w:r w:rsidR="00C336B5" w:rsidRPr="00A52BF4">
        <w:rPr>
          <w:rFonts w:eastAsiaTheme="minorEastAsia"/>
          <w:sz w:val="24"/>
          <w:szCs w:val="24"/>
        </w:rPr>
        <w:t>Distancia</w:t>
      </w:r>
      <w:r w:rsidR="00EF7E0F" w:rsidRPr="00A52BF4">
        <w:rPr>
          <w:rFonts w:eastAsiaTheme="minorEastAsia"/>
          <w:sz w:val="24"/>
          <w:szCs w:val="24"/>
        </w:rPr>
        <w:t xml:space="preserve"> entre los centroides del acero colocado en ambos extremos de un muro</w:t>
      </w:r>
      <w:r w:rsidR="0034127C" w:rsidRPr="00A52BF4">
        <w:rPr>
          <w:rFonts w:eastAsiaTheme="minorEastAsia"/>
          <w:sz w:val="24"/>
          <w:szCs w:val="24"/>
        </w:rPr>
        <w:t>.</w:t>
      </w:r>
    </w:p>
    <w:p w:rsidR="00EF7E0F" w:rsidRPr="00A52BF4" w:rsidRDefault="00EF7E0F"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E</m:t>
        </m:r>
      </m:oMath>
      <w:r w:rsidR="00C336B5" w:rsidRPr="00A52BF4">
        <w:rPr>
          <w:rFonts w:eastAsiaTheme="minorEastAsia"/>
          <w:sz w:val="24"/>
          <w:szCs w:val="24"/>
        </w:rPr>
        <w:t>Módulo</w:t>
      </w:r>
      <w:r w:rsidRPr="00A52BF4">
        <w:rPr>
          <w:rFonts w:eastAsiaTheme="minorEastAsia"/>
          <w:sz w:val="24"/>
          <w:szCs w:val="24"/>
        </w:rPr>
        <w:t xml:space="preserve"> de elasticidad de la mampostería para esfuerzos de compresión normales a las juntas</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E</m:t>
            </m:r>
          </m:sub>
        </m:sSub>
      </m:oMath>
      <w:r w:rsidR="00C336B5" w:rsidRPr="00A52BF4">
        <w:rPr>
          <w:rFonts w:eastAsiaTheme="minorEastAsia"/>
          <w:sz w:val="24"/>
          <w:szCs w:val="24"/>
        </w:rPr>
        <w:t>Factor</w:t>
      </w:r>
      <w:r w:rsidR="00EF7E0F" w:rsidRPr="00A52BF4">
        <w:rPr>
          <w:rFonts w:eastAsiaTheme="minorEastAsia"/>
          <w:sz w:val="24"/>
          <w:szCs w:val="24"/>
        </w:rPr>
        <w:t xml:space="preserve"> de reducción por efectos de excentricidad y esbeltez</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m:t>
            </m:r>
          </m:sub>
        </m:sSub>
      </m:oMath>
      <w:r w:rsidR="00C336B5" w:rsidRPr="00A52BF4">
        <w:rPr>
          <w:rFonts w:eastAsiaTheme="minorEastAsia"/>
          <w:sz w:val="24"/>
          <w:szCs w:val="24"/>
        </w:rPr>
        <w:t>Factor</w:t>
      </w:r>
      <w:r w:rsidR="00EF7E0F" w:rsidRPr="00A52BF4">
        <w:rPr>
          <w:rFonts w:eastAsiaTheme="minorEastAsia"/>
          <w:sz w:val="24"/>
          <w:szCs w:val="24"/>
        </w:rPr>
        <w:t xml:space="preserve"> de reducción de resistencia</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f</m:t>
            </m:r>
            <m:r>
              <w:rPr>
                <w:rFonts w:ascii="Cambria Math" w:eastAsiaTheme="minorEastAsia"/>
                <w:sz w:val="24"/>
                <w:szCs w:val="24"/>
              </w:rPr>
              <m:t>'</m:t>
            </m:r>
          </m:e>
          <m:sub>
            <m:r>
              <w:rPr>
                <w:rFonts w:ascii="Cambria Math" w:eastAsiaTheme="minorEastAsia" w:hAnsi="Cambria Math"/>
                <w:sz w:val="24"/>
                <w:szCs w:val="24"/>
              </w:rPr>
              <m:t>C</m:t>
            </m:r>
          </m:sub>
        </m:sSub>
      </m:oMath>
      <w:r w:rsidR="00C336B5" w:rsidRPr="00A52BF4">
        <w:rPr>
          <w:rFonts w:eastAsiaTheme="minorEastAsia"/>
          <w:sz w:val="24"/>
          <w:szCs w:val="24"/>
        </w:rPr>
        <w:t>Resistencia</w:t>
      </w:r>
      <w:r w:rsidR="00EF7E0F" w:rsidRPr="00A52BF4">
        <w:rPr>
          <w:rFonts w:eastAsiaTheme="minorEastAsia"/>
          <w:sz w:val="24"/>
          <w:szCs w:val="24"/>
        </w:rPr>
        <w:t xml:space="preserve"> especificada del concreto en compresión</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acc>
              <m:accPr>
                <m:chr m:val="̅"/>
                <m:ctrlPr>
                  <w:rPr>
                    <w:rFonts w:ascii="Cambria Math" w:eastAsiaTheme="minorEastAsia"/>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m</m:t>
            </m:r>
          </m:sub>
        </m:sSub>
      </m:oMath>
      <w:r w:rsidR="00C336B5" w:rsidRPr="00A52BF4">
        <w:rPr>
          <w:rFonts w:eastAsiaTheme="minorEastAsia"/>
          <w:sz w:val="24"/>
          <w:szCs w:val="24"/>
        </w:rPr>
        <w:t>Media</w:t>
      </w:r>
      <w:r w:rsidR="00EF7E0F" w:rsidRPr="00A52BF4">
        <w:rPr>
          <w:rFonts w:eastAsiaTheme="minorEastAsia"/>
          <w:sz w:val="24"/>
          <w:szCs w:val="24"/>
        </w:rPr>
        <w:t xml:space="preserve"> de la resistencia en compresión de la mampostería, referida al área bruta</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00C336B5" w:rsidRPr="00A52BF4">
        <w:rPr>
          <w:rFonts w:eastAsiaTheme="minorEastAsia"/>
          <w:sz w:val="24"/>
          <w:szCs w:val="24"/>
        </w:rPr>
        <w:t>Resistencia</w:t>
      </w:r>
      <w:r w:rsidR="00EF7E0F" w:rsidRPr="00A52BF4">
        <w:rPr>
          <w:rFonts w:eastAsiaTheme="minorEastAsia"/>
          <w:sz w:val="24"/>
          <w:szCs w:val="24"/>
        </w:rPr>
        <w:t xml:space="preserve"> de diseño en compresión de la mampostería, referida al área bruta</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acc>
              <m:accPr>
                <m:chr m:val="̅"/>
                <m:ctrlPr>
                  <w:rPr>
                    <w:rFonts w:ascii="Cambria Math" w:eastAsiaTheme="minorEastAsia"/>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p</m:t>
            </m:r>
          </m:sub>
        </m:sSub>
      </m:oMath>
      <w:r w:rsidR="00C336B5" w:rsidRPr="00A52BF4">
        <w:rPr>
          <w:rFonts w:eastAsiaTheme="minorEastAsia"/>
          <w:sz w:val="24"/>
          <w:szCs w:val="24"/>
        </w:rPr>
        <w:t>Media</w:t>
      </w:r>
      <w:r w:rsidR="00EF7E0F" w:rsidRPr="00A52BF4">
        <w:rPr>
          <w:rFonts w:eastAsiaTheme="minorEastAsia"/>
          <w:sz w:val="24"/>
          <w:szCs w:val="24"/>
        </w:rPr>
        <w:t xml:space="preserve"> de la resistencia en compresión de las piezas, referida al área bruta</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p</m:t>
            </m:r>
          </m:sub>
          <m:sup>
            <m:r>
              <w:rPr>
                <w:rFonts w:eastAsiaTheme="minorEastAsia" w:hAnsi="Cambria Math"/>
                <w:sz w:val="24"/>
                <w:szCs w:val="24"/>
              </w:rPr>
              <m:t>*</m:t>
            </m:r>
          </m:sup>
        </m:sSubSup>
      </m:oMath>
      <w:r w:rsidR="00C336B5" w:rsidRPr="00A52BF4">
        <w:rPr>
          <w:rFonts w:eastAsiaTheme="minorEastAsia"/>
          <w:sz w:val="24"/>
          <w:szCs w:val="24"/>
        </w:rPr>
        <w:t>Resistencia</w:t>
      </w:r>
      <w:r w:rsidR="00EF7E0F" w:rsidRPr="00A52BF4">
        <w:rPr>
          <w:rFonts w:eastAsiaTheme="minorEastAsia"/>
          <w:sz w:val="24"/>
          <w:szCs w:val="24"/>
        </w:rPr>
        <w:t xml:space="preserve"> de diseño en compresión de las piezas, referida al área bruta</w:t>
      </w:r>
      <w:r w:rsidR="0034127C" w:rsidRPr="00A52BF4">
        <w:rPr>
          <w:rFonts w:eastAsiaTheme="minorEastAsia"/>
          <w:sz w:val="24"/>
          <w:szCs w:val="24"/>
        </w:rPr>
        <w:t>.</w:t>
      </w:r>
    </w:p>
    <w:p w:rsidR="00EF7E0F"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y</m:t>
            </m:r>
          </m:sub>
        </m:sSub>
      </m:oMath>
      <w:r w:rsidR="00C336B5" w:rsidRPr="00A52BF4">
        <w:rPr>
          <w:rFonts w:eastAsiaTheme="minorEastAsia"/>
          <w:sz w:val="24"/>
          <w:szCs w:val="24"/>
        </w:rPr>
        <w:t>Esfuerzo</w:t>
      </w:r>
      <w:r w:rsidR="00EF7E0F" w:rsidRPr="00A52BF4">
        <w:rPr>
          <w:rFonts w:eastAsiaTheme="minorEastAsia"/>
          <w:sz w:val="24"/>
          <w:szCs w:val="24"/>
        </w:rPr>
        <w:t xml:space="preserve"> de fluencia especificado del acero de refuerzo</w:t>
      </w:r>
      <w:r w:rsidR="0034127C" w:rsidRPr="00A52BF4">
        <w:rPr>
          <w:rFonts w:eastAsiaTheme="minorEastAsia"/>
          <w:sz w:val="24"/>
          <w:szCs w:val="24"/>
        </w:rPr>
        <w:t>.</w:t>
      </w:r>
    </w:p>
    <w:p w:rsidR="00EF7E0F" w:rsidRPr="00A52BF4" w:rsidRDefault="00EF7E0F"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G</m:t>
        </m:r>
      </m:oMath>
      <w:r w:rsidR="00C336B5" w:rsidRPr="00A52BF4">
        <w:rPr>
          <w:rFonts w:eastAsiaTheme="minorEastAsia" w:cs="Arial"/>
          <w:sz w:val="24"/>
          <w:szCs w:val="24"/>
        </w:rPr>
        <w:t>Módulo</w:t>
      </w:r>
      <w:r w:rsidRPr="00A52BF4">
        <w:rPr>
          <w:rFonts w:eastAsiaTheme="minorEastAsia" w:cs="Arial"/>
          <w:sz w:val="24"/>
          <w:szCs w:val="24"/>
        </w:rPr>
        <w:t xml:space="preserve"> de cortante de la mampostería</w:t>
      </w:r>
      <w:r w:rsidR="0034127C" w:rsidRPr="00A52BF4">
        <w:rPr>
          <w:rFonts w:eastAsiaTheme="minorEastAsia" w:cs="Arial"/>
          <w:sz w:val="24"/>
          <w:szCs w:val="24"/>
        </w:rPr>
        <w:t>.</w:t>
      </w:r>
    </w:p>
    <w:p w:rsidR="00EF7E0F" w:rsidRPr="00A52BF4" w:rsidRDefault="00EF7E0F" w:rsidP="00A52BF4">
      <w:pPr>
        <w:tabs>
          <w:tab w:val="left" w:pos="2010"/>
        </w:tabs>
        <w:spacing w:after="0" w:line="360" w:lineRule="auto"/>
        <w:rPr>
          <w:rFonts w:eastAsiaTheme="minorEastAsia" w:cs="Arial"/>
          <w:sz w:val="24"/>
          <w:szCs w:val="24"/>
        </w:rPr>
      </w:pPr>
      <m:oMath>
        <m:r>
          <w:rPr>
            <w:rFonts w:ascii="Cambria Math" w:eastAsiaTheme="minorEastAsia" w:hAnsi="Cambria Math"/>
            <w:sz w:val="24"/>
            <w:szCs w:val="24"/>
          </w:rPr>
          <m:t>H</m:t>
        </m:r>
      </m:oMath>
      <w:r w:rsidR="00C336B5" w:rsidRPr="00A52BF4">
        <w:rPr>
          <w:rFonts w:eastAsiaTheme="minorEastAsia" w:cs="Arial"/>
          <w:sz w:val="24"/>
          <w:szCs w:val="24"/>
        </w:rPr>
        <w:t>Altura</w:t>
      </w:r>
      <w:r w:rsidRPr="00A52BF4">
        <w:rPr>
          <w:rFonts w:eastAsiaTheme="minorEastAsia" w:cs="Arial"/>
          <w:sz w:val="24"/>
          <w:szCs w:val="24"/>
        </w:rPr>
        <w:t xml:space="preserve"> no restringida del muro</w:t>
      </w:r>
      <w:r w:rsidR="0034127C" w:rsidRPr="00A52BF4">
        <w:rPr>
          <w:rFonts w:eastAsiaTheme="minorEastAsia" w:cs="Arial"/>
          <w:sz w:val="24"/>
          <w:szCs w:val="24"/>
        </w:rPr>
        <w:t>.</w:t>
      </w:r>
    </w:p>
    <w:p w:rsidR="00EF7E0F" w:rsidRPr="00A52BF4" w:rsidRDefault="0071755A" w:rsidP="00A52BF4">
      <w:pPr>
        <w:tabs>
          <w:tab w:val="left" w:pos="2010"/>
        </w:tabs>
        <w:spacing w:after="0" w:line="360" w:lineRule="auto"/>
        <w:rPr>
          <w:rFonts w:eastAsiaTheme="minorEastAsia"/>
          <w:sz w:val="24"/>
          <w:szCs w:val="24"/>
        </w:rPr>
      </w:pPr>
      <m:oMath>
        <m:sSup>
          <m:sSupPr>
            <m:ctrlPr>
              <w:rPr>
                <w:rFonts w:ascii="Cambria Math" w:eastAsiaTheme="minorEastAsia"/>
                <w:i/>
                <w:sz w:val="24"/>
                <w:szCs w:val="24"/>
              </w:rPr>
            </m:ctrlPr>
          </m:sSupPr>
          <m:e>
            <m:r>
              <w:rPr>
                <w:rFonts w:ascii="Cambria Math" w:eastAsiaTheme="minorEastAsia" w:hAnsi="Cambria Math"/>
                <w:sz w:val="24"/>
                <w:szCs w:val="24"/>
              </w:rPr>
              <m:t>H</m:t>
            </m:r>
          </m:e>
          <m:sup>
            <m:r>
              <w:rPr>
                <w:rFonts w:ascii="Cambria Math" w:eastAsiaTheme="minorEastAsia"/>
                <w:sz w:val="24"/>
                <w:szCs w:val="24"/>
              </w:rPr>
              <m:t>'</m:t>
            </m:r>
          </m:sup>
        </m:sSup>
      </m:oMath>
      <w:r w:rsidR="00C336B5" w:rsidRPr="00A52BF4">
        <w:rPr>
          <w:rFonts w:eastAsiaTheme="minorEastAsia" w:cs="Arial"/>
          <w:sz w:val="24"/>
          <w:szCs w:val="24"/>
        </w:rPr>
        <w:t>Altura</w:t>
      </w:r>
      <w:r w:rsidR="00F607D0" w:rsidRPr="00A52BF4">
        <w:rPr>
          <w:rFonts w:eastAsiaTheme="minorEastAsia" w:cs="Arial"/>
          <w:sz w:val="24"/>
          <w:szCs w:val="24"/>
        </w:rPr>
        <w:t xml:space="preserve"> efectiva del muro</w:t>
      </w:r>
      <w:r w:rsidR="0034127C" w:rsidRPr="00A52BF4">
        <w:rPr>
          <w:rFonts w:eastAsiaTheme="minorEastAsia" w:cs="Arial"/>
          <w:sz w:val="24"/>
          <w:szCs w:val="24"/>
        </w:rPr>
        <w:t>.</w:t>
      </w:r>
    </w:p>
    <w:p w:rsidR="00F607D0" w:rsidRPr="00A52BF4" w:rsidRDefault="00F607D0"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L</m:t>
        </m:r>
      </m:oMath>
      <w:r w:rsidR="00C336B5" w:rsidRPr="00A52BF4">
        <w:rPr>
          <w:rFonts w:eastAsiaTheme="minorEastAsia" w:cs="Arial"/>
          <w:sz w:val="24"/>
          <w:szCs w:val="24"/>
        </w:rPr>
        <w:t>Longitud</w:t>
      </w:r>
      <w:r w:rsidRPr="00A52BF4">
        <w:rPr>
          <w:rFonts w:eastAsiaTheme="minorEastAsia" w:cs="Arial"/>
          <w:sz w:val="24"/>
          <w:szCs w:val="24"/>
        </w:rPr>
        <w:t xml:space="preserve"> efectiva del muro</w:t>
      </w:r>
      <w:r w:rsidR="0034127C" w:rsidRPr="00A52BF4">
        <w:rPr>
          <w:rFonts w:eastAsiaTheme="minorEastAsia" w:cs="Arial"/>
          <w:sz w:val="24"/>
          <w:szCs w:val="24"/>
        </w:rPr>
        <w:t>.</w:t>
      </w:r>
    </w:p>
    <w:p w:rsidR="00F607D0" w:rsidRPr="00A52BF4" w:rsidRDefault="00F607D0"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w:lastRenderedPageBreak/>
          <m:t>L</m:t>
        </m:r>
        <m:r>
          <w:rPr>
            <w:rFonts w:ascii="Cambria Math" w:eastAsiaTheme="minorEastAsia"/>
            <w:sz w:val="24"/>
            <w:szCs w:val="24"/>
          </w:rPr>
          <m:t>'</m:t>
        </m:r>
      </m:oMath>
      <w:r w:rsidR="00C336B5" w:rsidRPr="00A52BF4">
        <w:rPr>
          <w:rFonts w:eastAsiaTheme="minorEastAsia" w:cs="Arial"/>
          <w:sz w:val="24"/>
          <w:szCs w:val="24"/>
        </w:rPr>
        <w:t>Separación</w:t>
      </w:r>
      <w:r w:rsidRPr="00A52BF4">
        <w:rPr>
          <w:rFonts w:eastAsiaTheme="minorEastAsia" w:cs="Arial"/>
          <w:sz w:val="24"/>
          <w:szCs w:val="24"/>
        </w:rPr>
        <w:t xml:space="preserve"> entre elementos que rigidizan transversalmente al muro</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cs="Arial"/>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R</m:t>
            </m:r>
          </m:sub>
        </m:sSub>
      </m:oMath>
      <w:r w:rsidR="00C336B5" w:rsidRPr="00A52BF4">
        <w:rPr>
          <w:rFonts w:eastAsiaTheme="minorEastAsia" w:cs="Arial"/>
          <w:sz w:val="24"/>
          <w:szCs w:val="24"/>
        </w:rPr>
        <w:t>Momento</w:t>
      </w:r>
      <w:r w:rsidR="00F607D0" w:rsidRPr="00A52BF4">
        <w:rPr>
          <w:rFonts w:eastAsiaTheme="minorEastAsia" w:cs="Arial"/>
          <w:sz w:val="24"/>
          <w:szCs w:val="24"/>
        </w:rPr>
        <w:t xml:space="preserve"> flexionante, aplicado en el plano, que resiste el muro en flexocompresion</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cs="Arial"/>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O</m:t>
            </m:r>
          </m:sub>
        </m:sSub>
      </m:oMath>
      <w:r w:rsidR="00C336B5" w:rsidRPr="00A52BF4">
        <w:rPr>
          <w:rFonts w:eastAsiaTheme="minorEastAsia" w:cs="Arial"/>
          <w:sz w:val="24"/>
          <w:szCs w:val="24"/>
        </w:rPr>
        <w:t>Momento</w:t>
      </w:r>
      <w:r w:rsidR="00F607D0" w:rsidRPr="00A52BF4">
        <w:rPr>
          <w:rFonts w:eastAsiaTheme="minorEastAsia" w:cs="Arial"/>
          <w:sz w:val="24"/>
          <w:szCs w:val="24"/>
        </w:rPr>
        <w:t xml:space="preserve"> flexionante, aplicado en el plano, que resiste el muro en flexion pura</w:t>
      </w:r>
      <w:r w:rsidR="0034127C" w:rsidRPr="00A52BF4">
        <w:rPr>
          <w:rFonts w:eastAsiaTheme="minorEastAsia" w:cs="Arial"/>
          <w:sz w:val="24"/>
          <w:szCs w:val="24"/>
        </w:rPr>
        <w:t>.</w:t>
      </w:r>
    </w:p>
    <w:p w:rsidR="00F607D0" w:rsidRPr="00A52BF4" w:rsidRDefault="00F607D0"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P</m:t>
        </m:r>
      </m:oMath>
      <w:r w:rsidR="00C336B5" w:rsidRPr="00A52BF4">
        <w:rPr>
          <w:rFonts w:eastAsiaTheme="minorEastAsia" w:cs="Arial"/>
          <w:sz w:val="24"/>
          <w:szCs w:val="24"/>
        </w:rPr>
        <w:t>Carga</w:t>
      </w:r>
      <w:r w:rsidRPr="00A52BF4">
        <w:rPr>
          <w:rFonts w:eastAsiaTheme="minorEastAsia" w:cs="Arial"/>
          <w:sz w:val="24"/>
          <w:szCs w:val="24"/>
        </w:rPr>
        <w:t xml:space="preserve"> axial total que obra sobre el muro, sin multiplicar por el factor de carga</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cs="Arial"/>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U</m:t>
            </m:r>
          </m:sub>
        </m:sSub>
      </m:oMath>
      <w:r w:rsidR="00C336B5" w:rsidRPr="00A52BF4">
        <w:rPr>
          <w:rFonts w:eastAsiaTheme="minorEastAsia" w:cs="Arial"/>
          <w:sz w:val="24"/>
          <w:szCs w:val="24"/>
        </w:rPr>
        <w:t>Carga</w:t>
      </w:r>
      <w:r w:rsidR="00F607D0" w:rsidRPr="00A52BF4">
        <w:rPr>
          <w:rFonts w:eastAsiaTheme="minorEastAsia" w:cs="Arial"/>
          <w:sz w:val="24"/>
          <w:szCs w:val="24"/>
        </w:rPr>
        <w:t xml:space="preserve"> axial total que obra sobre el muro multiplicada por el factor de carga</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cs="Arial"/>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R</m:t>
            </m:r>
          </m:sub>
        </m:sSub>
      </m:oMath>
      <w:r w:rsidR="00C336B5" w:rsidRPr="00A52BF4">
        <w:rPr>
          <w:rFonts w:eastAsiaTheme="minorEastAsia" w:cs="Arial"/>
          <w:sz w:val="24"/>
          <w:szCs w:val="24"/>
        </w:rPr>
        <w:t>Resistencia</w:t>
      </w:r>
      <w:r w:rsidR="00F607D0" w:rsidRPr="00A52BF4">
        <w:rPr>
          <w:rFonts w:eastAsiaTheme="minorEastAsia" w:cs="Arial"/>
          <w:sz w:val="24"/>
          <w:szCs w:val="24"/>
        </w:rPr>
        <w:t xml:space="preserve"> de diseño del muro a carga vertical</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h</m:t>
            </m:r>
          </m:sub>
        </m:sSub>
      </m:oMath>
      <w:r w:rsidR="00C336B5" w:rsidRPr="00A52BF4">
        <w:rPr>
          <w:rFonts w:eastAsiaTheme="minorEastAsia" w:cs="Arial"/>
          <w:sz w:val="24"/>
          <w:szCs w:val="24"/>
        </w:rPr>
        <w:t>Cuantía</w:t>
      </w:r>
      <w:r w:rsidR="00F607D0" w:rsidRPr="00A52BF4">
        <w:rPr>
          <w:rFonts w:eastAsiaTheme="minorEastAsia" w:cs="Arial"/>
          <w:sz w:val="24"/>
          <w:szCs w:val="24"/>
        </w:rPr>
        <w:t xml:space="preserve"> de refuerzo horizontal en el muro</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v</m:t>
            </m:r>
          </m:sub>
        </m:sSub>
      </m:oMath>
      <w:r w:rsidR="00C336B5" w:rsidRPr="00A52BF4">
        <w:rPr>
          <w:rFonts w:eastAsiaTheme="minorEastAsia" w:cs="Arial"/>
          <w:sz w:val="24"/>
          <w:szCs w:val="24"/>
        </w:rPr>
        <w:t>Cuantía</w:t>
      </w:r>
      <w:r w:rsidR="00F607D0" w:rsidRPr="00A52BF4">
        <w:rPr>
          <w:rFonts w:eastAsiaTheme="minorEastAsia" w:cs="Arial"/>
          <w:sz w:val="24"/>
          <w:szCs w:val="24"/>
        </w:rPr>
        <w:t xml:space="preserve"> de refuerzo vertical en el muro</w:t>
      </w:r>
      <w:r w:rsidR="0034127C" w:rsidRPr="00A52BF4">
        <w:rPr>
          <w:rFonts w:eastAsiaTheme="minorEastAsia" w:cs="Arial"/>
          <w:sz w:val="24"/>
          <w:szCs w:val="24"/>
        </w:rPr>
        <w:t>.</w:t>
      </w:r>
    </w:p>
    <w:p w:rsidR="00F607D0" w:rsidRPr="00A52BF4" w:rsidRDefault="00F607D0"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Q</m:t>
        </m:r>
      </m:oMath>
      <w:r w:rsidR="00C336B5" w:rsidRPr="00A52BF4">
        <w:rPr>
          <w:rFonts w:eastAsiaTheme="minorEastAsia" w:cs="Arial"/>
          <w:sz w:val="24"/>
          <w:szCs w:val="24"/>
        </w:rPr>
        <w:t>Factor</w:t>
      </w:r>
      <w:r w:rsidRPr="00A52BF4">
        <w:rPr>
          <w:rFonts w:eastAsiaTheme="minorEastAsia" w:cs="Arial"/>
          <w:sz w:val="24"/>
          <w:szCs w:val="24"/>
        </w:rPr>
        <w:t xml:space="preserve"> de comportamiento </w:t>
      </w:r>
      <w:r w:rsidR="00A825B3" w:rsidRPr="00A52BF4">
        <w:rPr>
          <w:rFonts w:eastAsiaTheme="minorEastAsia" w:cs="Arial"/>
          <w:sz w:val="24"/>
          <w:szCs w:val="24"/>
        </w:rPr>
        <w:t>sí</w:t>
      </w:r>
      <w:r w:rsidRPr="00A52BF4">
        <w:rPr>
          <w:rFonts w:eastAsiaTheme="minorEastAsia" w:cs="Arial"/>
          <w:sz w:val="24"/>
          <w:szCs w:val="24"/>
        </w:rPr>
        <w:t>smico</w:t>
      </w:r>
      <w:r w:rsidR="0034127C" w:rsidRPr="00A52BF4">
        <w:rPr>
          <w:rFonts w:eastAsiaTheme="minorEastAsia" w:cs="Arial"/>
          <w:sz w:val="24"/>
          <w:szCs w:val="24"/>
        </w:rPr>
        <w:t>.</w:t>
      </w:r>
    </w:p>
    <w:p w:rsidR="00F607D0" w:rsidRPr="00A52BF4" w:rsidRDefault="00F607D0"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s</m:t>
        </m:r>
      </m:oMath>
      <w:r w:rsidR="00C336B5" w:rsidRPr="00A52BF4">
        <w:rPr>
          <w:rFonts w:eastAsiaTheme="minorEastAsia" w:cs="Arial"/>
          <w:sz w:val="24"/>
          <w:szCs w:val="24"/>
        </w:rPr>
        <w:t>Separación</w:t>
      </w:r>
      <w:r w:rsidRPr="00A52BF4">
        <w:rPr>
          <w:rFonts w:eastAsiaTheme="minorEastAsia" w:cs="Arial"/>
          <w:sz w:val="24"/>
          <w:szCs w:val="24"/>
        </w:rPr>
        <w:t xml:space="preserve"> del acero de refuerzo</w:t>
      </w:r>
      <w:r w:rsidR="0034127C" w:rsidRPr="00A52BF4">
        <w:rPr>
          <w:rFonts w:eastAsiaTheme="minorEastAsia" w:cs="Arial"/>
          <w:sz w:val="24"/>
          <w:szCs w:val="24"/>
        </w:rPr>
        <w:t>.</w:t>
      </w:r>
    </w:p>
    <w:p w:rsidR="00F607D0" w:rsidRPr="00A52BF4" w:rsidRDefault="00F607D0" w:rsidP="00A52BF4">
      <w:pPr>
        <w:tabs>
          <w:tab w:val="left" w:pos="2010"/>
        </w:tabs>
        <w:spacing w:after="0" w:line="360" w:lineRule="auto"/>
        <w:rPr>
          <w:rFonts w:eastAsiaTheme="minorEastAsia"/>
          <w:sz w:val="24"/>
          <w:szCs w:val="24"/>
        </w:rPr>
      </w:pPr>
      <m:oMath>
        <m:r>
          <w:rPr>
            <w:rFonts w:ascii="Cambria Math" w:eastAsiaTheme="minorEastAsia" w:hAnsi="Cambria Math"/>
            <w:sz w:val="24"/>
            <w:szCs w:val="24"/>
          </w:rPr>
          <m:t>t</m:t>
        </m:r>
      </m:oMath>
      <w:r w:rsidR="00C336B5" w:rsidRPr="00A52BF4">
        <w:rPr>
          <w:rFonts w:eastAsiaTheme="minorEastAsia" w:cs="Arial"/>
          <w:sz w:val="24"/>
          <w:szCs w:val="24"/>
        </w:rPr>
        <w:t>Espesor</w:t>
      </w:r>
      <w:r w:rsidRPr="00A52BF4">
        <w:rPr>
          <w:rFonts w:eastAsiaTheme="minorEastAsia" w:cs="Arial"/>
          <w:sz w:val="24"/>
          <w:szCs w:val="24"/>
        </w:rPr>
        <w:t xml:space="preserve"> del muro</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R</m:t>
            </m:r>
          </m:sub>
        </m:sSub>
      </m:oMath>
      <w:r w:rsidR="00C336B5" w:rsidRPr="00A52BF4">
        <w:rPr>
          <w:rFonts w:eastAsiaTheme="minorEastAsia" w:cs="Arial"/>
          <w:sz w:val="24"/>
          <w:szCs w:val="24"/>
        </w:rPr>
        <w:t>Fuerza</w:t>
      </w:r>
      <w:r w:rsidR="00F607D0" w:rsidRPr="00A52BF4">
        <w:rPr>
          <w:rFonts w:eastAsiaTheme="minorEastAsia" w:cs="Arial"/>
          <w:sz w:val="24"/>
          <w:szCs w:val="24"/>
        </w:rPr>
        <w:t xml:space="preserve"> cortante resistente</w:t>
      </w:r>
      <w:r w:rsidR="0034127C" w:rsidRPr="00A52BF4">
        <w:rPr>
          <w:rFonts w:eastAsiaTheme="minorEastAsia" w:cs="Arial"/>
          <w:sz w:val="24"/>
          <w:szCs w:val="24"/>
        </w:rPr>
        <w:t>.</w:t>
      </w:r>
    </w:p>
    <w:p w:rsidR="009339D6" w:rsidRPr="00A52BF4" w:rsidRDefault="0071755A" w:rsidP="00A52BF4">
      <w:pPr>
        <w:tabs>
          <w:tab w:val="left" w:pos="2010"/>
        </w:tabs>
        <w:spacing w:after="0" w:line="360" w:lineRule="auto"/>
        <w:rPr>
          <w:rFonts w:eastAsiaTheme="minorEastAsia"/>
          <w:sz w:val="24"/>
          <w:szCs w:val="24"/>
        </w:rPr>
      </w:pPr>
      <m:oMath>
        <m:sSup>
          <m:sSupPr>
            <m:ctrlPr>
              <w:rPr>
                <w:rFonts w:ascii="Cambria Math" w:eastAsiaTheme="minorEastAsia"/>
                <w:i/>
                <w:sz w:val="24"/>
                <w:szCs w:val="24"/>
              </w:rPr>
            </m:ctrlPr>
          </m:sSupPr>
          <m:e>
            <m:r>
              <w:rPr>
                <w:rFonts w:ascii="Cambria Math" w:eastAsiaTheme="minorEastAsia" w:hAnsi="Cambria Math"/>
                <w:sz w:val="24"/>
                <w:szCs w:val="24"/>
              </w:rPr>
              <m:t>V</m:t>
            </m:r>
          </m:e>
          <m:sup>
            <m:r>
              <w:rPr>
                <w:rFonts w:eastAsiaTheme="minorEastAsia" w:hAnsi="Cambria Math"/>
                <w:sz w:val="24"/>
                <w:szCs w:val="24"/>
              </w:rPr>
              <m:t>*</m:t>
            </m:r>
          </m:sup>
        </m:sSup>
      </m:oMath>
      <w:r w:rsidR="00C336B5" w:rsidRPr="00A52BF4">
        <w:rPr>
          <w:rFonts w:eastAsiaTheme="minorEastAsia" w:cs="Arial"/>
          <w:sz w:val="24"/>
          <w:szCs w:val="24"/>
        </w:rPr>
        <w:t>Esfuerzo</w:t>
      </w:r>
      <w:r w:rsidR="009339D6" w:rsidRPr="00A52BF4">
        <w:rPr>
          <w:rFonts w:eastAsiaTheme="minorEastAsia" w:cs="Arial"/>
          <w:sz w:val="24"/>
          <w:szCs w:val="24"/>
        </w:rPr>
        <w:t xml:space="preserve"> cortante de diseño, sobre área bruta</w:t>
      </w:r>
      <w:r w:rsidR="0034127C" w:rsidRPr="00A52BF4">
        <w:rPr>
          <w:rFonts w:eastAsiaTheme="minorEastAsia" w:cs="Arial"/>
          <w:sz w:val="24"/>
          <w:szCs w:val="24"/>
        </w:rPr>
        <w:t>.</w:t>
      </w:r>
    </w:p>
    <w:p w:rsidR="00F607D0" w:rsidRPr="00A52BF4" w:rsidRDefault="0071755A" w:rsidP="00A52BF4">
      <w:pPr>
        <w:tabs>
          <w:tab w:val="left" w:pos="2010"/>
        </w:tabs>
        <w:spacing w:after="0" w:line="360" w:lineRule="auto"/>
        <w:rPr>
          <w:rFonts w:eastAsiaTheme="minorEastAsia" w:cs="Arial"/>
          <w:sz w:val="24"/>
          <w:szCs w:val="24"/>
        </w:rPr>
      </w:pPr>
      <m:oMath>
        <m:acc>
          <m:accPr>
            <m:chr m:val="̅"/>
            <m:ctrlPr>
              <w:rPr>
                <w:rFonts w:ascii="Cambria Math" w:eastAsiaTheme="minorEastAsia"/>
                <w:sz w:val="24"/>
                <w:szCs w:val="24"/>
              </w:rPr>
            </m:ctrlPr>
          </m:accPr>
          <m:e>
            <m:r>
              <m:rPr>
                <m:sty m:val="p"/>
              </m:rPr>
              <w:rPr>
                <w:rFonts w:ascii="Cambria Math" w:eastAsiaTheme="minorEastAsia"/>
                <w:sz w:val="24"/>
                <w:szCs w:val="24"/>
              </w:rPr>
              <m:t>V</m:t>
            </m:r>
          </m:e>
        </m:acc>
      </m:oMath>
      <w:r w:rsidR="00C336B5" w:rsidRPr="00A52BF4">
        <w:rPr>
          <w:rFonts w:eastAsiaTheme="minorEastAsia" w:cs="Arial"/>
          <w:sz w:val="24"/>
          <w:szCs w:val="24"/>
        </w:rPr>
        <w:t>Media</w:t>
      </w:r>
      <w:r w:rsidR="009339D6" w:rsidRPr="00A52BF4">
        <w:rPr>
          <w:rFonts w:eastAsiaTheme="minorEastAsia" w:cs="Arial"/>
          <w:sz w:val="24"/>
          <w:szCs w:val="24"/>
        </w:rPr>
        <w:t xml:space="preserve"> de los esfuerzos cortantes resistentes de muretes, sobre área bruta.</w:t>
      </w:r>
    </w:p>
    <w:p w:rsidR="00E220D5" w:rsidRDefault="00E220D5"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Default="00A52BF4" w:rsidP="00A52BF4">
      <w:pPr>
        <w:tabs>
          <w:tab w:val="left" w:pos="2010"/>
        </w:tabs>
        <w:spacing w:after="0" w:line="240" w:lineRule="auto"/>
        <w:rPr>
          <w:rFonts w:eastAsiaTheme="minorEastAsia"/>
          <w:sz w:val="24"/>
          <w:szCs w:val="24"/>
        </w:rPr>
      </w:pPr>
    </w:p>
    <w:p w:rsidR="00A52BF4" w:rsidRPr="00A52BF4" w:rsidRDefault="00A52BF4" w:rsidP="00A52BF4">
      <w:pPr>
        <w:tabs>
          <w:tab w:val="left" w:pos="2010"/>
        </w:tabs>
        <w:spacing w:after="0" w:line="240" w:lineRule="auto"/>
        <w:rPr>
          <w:rFonts w:eastAsiaTheme="minorEastAsia"/>
          <w:sz w:val="24"/>
          <w:szCs w:val="24"/>
        </w:rPr>
      </w:pPr>
    </w:p>
    <w:p w:rsidR="009339D6" w:rsidRDefault="009339D6" w:rsidP="00A52BF4">
      <w:pPr>
        <w:pStyle w:val="Prrafodelista"/>
        <w:numPr>
          <w:ilvl w:val="0"/>
          <w:numId w:val="3"/>
        </w:numPr>
        <w:tabs>
          <w:tab w:val="left" w:pos="2010"/>
        </w:tabs>
        <w:spacing w:after="0" w:line="240" w:lineRule="auto"/>
        <w:jc w:val="both"/>
        <w:rPr>
          <w:rFonts w:eastAsiaTheme="minorEastAsia" w:cs="Arial"/>
          <w:b/>
          <w:sz w:val="24"/>
          <w:szCs w:val="24"/>
        </w:rPr>
      </w:pPr>
      <w:r w:rsidRPr="00A52BF4">
        <w:rPr>
          <w:rFonts w:eastAsiaTheme="minorEastAsia" w:cs="Arial"/>
          <w:b/>
          <w:sz w:val="24"/>
          <w:szCs w:val="24"/>
        </w:rPr>
        <w:lastRenderedPageBreak/>
        <w:t>CONSIDERACIONES GENERALES</w:t>
      </w:r>
    </w:p>
    <w:p w:rsidR="00A52BF4" w:rsidRPr="00A52BF4" w:rsidRDefault="00A52BF4" w:rsidP="00A52BF4">
      <w:pPr>
        <w:tabs>
          <w:tab w:val="left" w:pos="2010"/>
        </w:tabs>
        <w:spacing w:after="0" w:line="240" w:lineRule="auto"/>
        <w:jc w:val="both"/>
        <w:rPr>
          <w:rFonts w:eastAsiaTheme="minorEastAsia" w:cs="Arial"/>
          <w:b/>
          <w:sz w:val="24"/>
          <w:szCs w:val="24"/>
        </w:rPr>
      </w:pPr>
    </w:p>
    <w:p w:rsidR="003E5BF2" w:rsidRPr="00A52BF4" w:rsidRDefault="003E5BF2" w:rsidP="00A52BF4">
      <w:pPr>
        <w:pStyle w:val="Prrafodelista"/>
        <w:numPr>
          <w:ilvl w:val="1"/>
          <w:numId w:val="3"/>
        </w:numPr>
        <w:spacing w:after="0" w:line="240" w:lineRule="auto"/>
        <w:ind w:left="0" w:firstLine="0"/>
        <w:jc w:val="both"/>
        <w:rPr>
          <w:rFonts w:eastAsiaTheme="minorEastAsia" w:cs="Arial"/>
          <w:b/>
          <w:sz w:val="24"/>
          <w:szCs w:val="24"/>
        </w:rPr>
      </w:pPr>
      <w:r w:rsidRPr="00A52BF4">
        <w:rPr>
          <w:rFonts w:eastAsiaTheme="minorEastAsia" w:cs="Arial"/>
          <w:b/>
          <w:sz w:val="24"/>
          <w:szCs w:val="24"/>
        </w:rPr>
        <w:t>Alcance</w:t>
      </w:r>
    </w:p>
    <w:p w:rsidR="003E5BF2" w:rsidRPr="00A52BF4" w:rsidRDefault="003E5BF2" w:rsidP="00A52BF4">
      <w:pPr>
        <w:tabs>
          <w:tab w:val="left" w:pos="567"/>
        </w:tabs>
        <w:spacing w:after="0" w:line="240" w:lineRule="auto"/>
        <w:jc w:val="both"/>
        <w:rPr>
          <w:rFonts w:eastAsiaTheme="minorEastAsia" w:cs="Arial"/>
          <w:sz w:val="24"/>
          <w:szCs w:val="24"/>
        </w:rPr>
      </w:pPr>
      <w:r w:rsidRPr="00A52BF4">
        <w:rPr>
          <w:rFonts w:eastAsiaTheme="minorEastAsia" w:cs="Arial"/>
          <w:sz w:val="24"/>
          <w:szCs w:val="24"/>
        </w:rPr>
        <w:t>Las secciones 2 a 5 d</w:t>
      </w:r>
      <w:r w:rsidR="00F132FA" w:rsidRPr="00A52BF4">
        <w:rPr>
          <w:rFonts w:eastAsiaTheme="minorEastAsia" w:cs="Arial"/>
          <w:sz w:val="24"/>
          <w:szCs w:val="24"/>
        </w:rPr>
        <w:t>e estas disposiciones se aplican</w:t>
      </w:r>
      <w:r w:rsidRPr="00A52BF4">
        <w:rPr>
          <w:rFonts w:eastAsiaTheme="minorEastAsia" w:cs="Arial"/>
          <w:sz w:val="24"/>
          <w:szCs w:val="24"/>
        </w:rPr>
        <w:t xml:space="preserve"> al diseño y construcción de muros construidos por piezas prismáticas de piedra artificial, macizas o huecas, unidas por un mortero aglutinante. Incluyen muros reforzados con armados interiores, castillos, cadenas o contrafuertes.</w:t>
      </w:r>
    </w:p>
    <w:p w:rsidR="00CC4E7B" w:rsidRDefault="003E5BF2"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La sección 6 se aplica al diseño y construcción de elementos de mampostería de piedras naturales.</w:t>
      </w:r>
    </w:p>
    <w:p w:rsidR="00A52BF4" w:rsidRPr="00A52BF4" w:rsidRDefault="00A52BF4" w:rsidP="00A52BF4">
      <w:pPr>
        <w:tabs>
          <w:tab w:val="left" w:pos="2010"/>
        </w:tabs>
        <w:spacing w:after="0" w:line="240" w:lineRule="auto"/>
        <w:jc w:val="both"/>
        <w:rPr>
          <w:rFonts w:eastAsiaTheme="minorEastAsia" w:cs="Arial"/>
          <w:sz w:val="24"/>
          <w:szCs w:val="24"/>
        </w:rPr>
      </w:pPr>
    </w:p>
    <w:p w:rsidR="003E5BF2" w:rsidRPr="00A52BF4" w:rsidRDefault="00214F8B" w:rsidP="00A52BF4">
      <w:pPr>
        <w:pStyle w:val="Prrafodelista"/>
        <w:numPr>
          <w:ilvl w:val="0"/>
          <w:numId w:val="3"/>
        </w:numPr>
        <w:tabs>
          <w:tab w:val="left" w:pos="2010"/>
        </w:tabs>
        <w:spacing w:after="0" w:line="240" w:lineRule="auto"/>
        <w:jc w:val="both"/>
        <w:rPr>
          <w:rFonts w:eastAsiaTheme="minorEastAsia" w:cs="Arial"/>
          <w:sz w:val="24"/>
          <w:szCs w:val="24"/>
        </w:rPr>
      </w:pPr>
      <w:r w:rsidRPr="00A52BF4">
        <w:rPr>
          <w:rFonts w:eastAsiaTheme="minorEastAsia" w:cs="Arial"/>
          <w:b/>
          <w:sz w:val="24"/>
          <w:szCs w:val="24"/>
        </w:rPr>
        <w:t>MATERIALES PARA MAMPOSTERÍ</w:t>
      </w:r>
      <w:r w:rsidR="003E5BF2" w:rsidRPr="00A52BF4">
        <w:rPr>
          <w:rFonts w:eastAsiaTheme="minorEastAsia" w:cs="Arial"/>
          <w:b/>
          <w:sz w:val="24"/>
          <w:szCs w:val="24"/>
        </w:rPr>
        <w:t>A</w:t>
      </w:r>
    </w:p>
    <w:p w:rsidR="00214F8B" w:rsidRPr="00A52BF4" w:rsidRDefault="00214F8B" w:rsidP="00A52BF4">
      <w:pPr>
        <w:pStyle w:val="Prrafodelista"/>
        <w:tabs>
          <w:tab w:val="left" w:pos="2010"/>
        </w:tabs>
        <w:spacing w:after="0" w:line="240" w:lineRule="auto"/>
        <w:ind w:left="792"/>
        <w:jc w:val="both"/>
        <w:rPr>
          <w:rFonts w:eastAsiaTheme="minorEastAsia" w:cs="Arial"/>
          <w:b/>
          <w:sz w:val="24"/>
          <w:szCs w:val="24"/>
        </w:rPr>
      </w:pPr>
    </w:p>
    <w:p w:rsidR="00214F8B" w:rsidRPr="00A52BF4" w:rsidRDefault="003E5BF2" w:rsidP="00A52BF4">
      <w:pPr>
        <w:pStyle w:val="Prrafodelista"/>
        <w:numPr>
          <w:ilvl w:val="1"/>
          <w:numId w:val="3"/>
        </w:numPr>
        <w:tabs>
          <w:tab w:val="left" w:pos="2010"/>
        </w:tabs>
        <w:spacing w:after="0" w:line="240" w:lineRule="auto"/>
        <w:ind w:hanging="792"/>
        <w:jc w:val="both"/>
        <w:rPr>
          <w:rFonts w:eastAsiaTheme="minorEastAsia" w:cs="Arial"/>
          <w:b/>
          <w:sz w:val="24"/>
          <w:szCs w:val="24"/>
        </w:rPr>
      </w:pPr>
      <w:r w:rsidRPr="00A52BF4">
        <w:rPr>
          <w:rFonts w:eastAsiaTheme="minorEastAsia" w:cs="Arial"/>
          <w:b/>
          <w:sz w:val="24"/>
          <w:szCs w:val="24"/>
        </w:rPr>
        <w:t>Piezas</w:t>
      </w:r>
    </w:p>
    <w:p w:rsidR="003E5BF2" w:rsidRPr="00A52BF4" w:rsidRDefault="003E5BF2" w:rsidP="00A52BF4">
      <w:pPr>
        <w:pStyle w:val="Prrafodelista"/>
        <w:numPr>
          <w:ilvl w:val="2"/>
          <w:numId w:val="3"/>
        </w:numPr>
        <w:tabs>
          <w:tab w:val="left" w:pos="2010"/>
        </w:tabs>
        <w:spacing w:after="0" w:line="240" w:lineRule="auto"/>
        <w:ind w:left="851" w:hanging="851"/>
        <w:jc w:val="both"/>
        <w:rPr>
          <w:rFonts w:eastAsiaTheme="minorEastAsia" w:cs="Arial"/>
          <w:sz w:val="24"/>
          <w:szCs w:val="24"/>
        </w:rPr>
      </w:pPr>
      <w:r w:rsidRPr="00A52BF4">
        <w:rPr>
          <w:rFonts w:eastAsiaTheme="minorEastAsia" w:cs="Arial"/>
          <w:b/>
          <w:sz w:val="24"/>
          <w:szCs w:val="24"/>
        </w:rPr>
        <w:t>Tipos de piezas</w:t>
      </w:r>
    </w:p>
    <w:p w:rsidR="00040C27" w:rsidRPr="00A52BF4" w:rsidRDefault="003E5BF2"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Las piezas usadas en </w:t>
      </w:r>
      <w:r w:rsidR="009A79FE" w:rsidRPr="00A52BF4">
        <w:rPr>
          <w:rFonts w:eastAsiaTheme="minorEastAsia" w:cs="Arial"/>
          <w:sz w:val="24"/>
          <w:szCs w:val="24"/>
        </w:rPr>
        <w:t xml:space="preserve">los elementos estructurales de </w:t>
      </w:r>
      <w:r w:rsidR="00132A66" w:rsidRPr="00A52BF4">
        <w:rPr>
          <w:rFonts w:eastAsiaTheme="minorEastAsia" w:cs="Arial"/>
          <w:sz w:val="24"/>
          <w:szCs w:val="24"/>
        </w:rPr>
        <w:t>mampostería</w:t>
      </w:r>
      <w:r w:rsidRPr="00A52BF4">
        <w:rPr>
          <w:rFonts w:eastAsiaTheme="minorEastAsia" w:cs="Arial"/>
          <w:sz w:val="24"/>
          <w:szCs w:val="24"/>
        </w:rPr>
        <w:t xml:space="preserve"> deberán cumplir los requisitos generales de calidad especificados </w:t>
      </w:r>
      <w:r w:rsidR="00132A66" w:rsidRPr="00A52BF4">
        <w:rPr>
          <w:rFonts w:eastAsiaTheme="minorEastAsia" w:cs="Arial"/>
          <w:sz w:val="24"/>
          <w:szCs w:val="24"/>
        </w:rPr>
        <w:t>en la N</w:t>
      </w:r>
      <w:r w:rsidR="00040C27" w:rsidRPr="00A52BF4">
        <w:rPr>
          <w:rFonts w:eastAsiaTheme="minorEastAsia" w:cs="Arial"/>
          <w:sz w:val="24"/>
          <w:szCs w:val="24"/>
        </w:rPr>
        <w:t>orma Mexicana NMX-C-404-ONNCCE, con excepción de lo dispuesto para el límite inferior del área neta de piezas huecas.</w:t>
      </w:r>
    </w:p>
    <w:p w:rsidR="00040C27" w:rsidRPr="00A52BF4" w:rsidRDefault="00040C27" w:rsidP="00A52BF4">
      <w:pPr>
        <w:tabs>
          <w:tab w:val="left" w:pos="2010"/>
        </w:tabs>
        <w:spacing w:after="0" w:line="240" w:lineRule="auto"/>
        <w:ind w:left="720"/>
        <w:jc w:val="both"/>
        <w:rPr>
          <w:rFonts w:eastAsiaTheme="minorEastAsia" w:cs="Arial"/>
          <w:b/>
          <w:sz w:val="24"/>
          <w:szCs w:val="24"/>
        </w:rPr>
      </w:pPr>
      <w:r w:rsidRPr="00A52BF4">
        <w:rPr>
          <w:rFonts w:eastAsiaTheme="minorEastAsia" w:cs="Arial"/>
          <w:b/>
          <w:sz w:val="24"/>
          <w:szCs w:val="24"/>
        </w:rPr>
        <w:t>Tabla 2.1 Peso Volumétrico neto mínimo de piezas, en estado seco</w:t>
      </w:r>
    </w:p>
    <w:tbl>
      <w:tblPr>
        <w:tblStyle w:val="Tablanormal21"/>
        <w:tblW w:w="7655" w:type="dxa"/>
        <w:tblInd w:w="817" w:type="dxa"/>
        <w:tblLook w:val="04A0"/>
      </w:tblPr>
      <w:tblGrid>
        <w:gridCol w:w="4339"/>
        <w:gridCol w:w="3316"/>
      </w:tblGrid>
      <w:tr w:rsidR="00040C27" w:rsidRPr="00A52BF4" w:rsidTr="00040C27">
        <w:trPr>
          <w:cnfStyle w:val="100000000000"/>
        </w:trPr>
        <w:tc>
          <w:tcPr>
            <w:cnfStyle w:val="001000000000"/>
            <w:tcW w:w="4339" w:type="dxa"/>
          </w:tcPr>
          <w:p w:rsidR="00040C27" w:rsidRPr="00A52BF4" w:rsidRDefault="00040C27" w:rsidP="00A52BF4">
            <w:pPr>
              <w:tabs>
                <w:tab w:val="left" w:pos="2010"/>
              </w:tabs>
              <w:jc w:val="both"/>
              <w:rPr>
                <w:rFonts w:eastAsiaTheme="minorEastAsia" w:cs="Arial"/>
                <w:sz w:val="24"/>
                <w:szCs w:val="24"/>
              </w:rPr>
            </w:pPr>
            <w:r w:rsidRPr="00A52BF4">
              <w:rPr>
                <w:rFonts w:eastAsiaTheme="minorEastAsia" w:cs="Arial"/>
                <w:sz w:val="24"/>
                <w:szCs w:val="24"/>
              </w:rPr>
              <w:t>Tipo de Pieza</w:t>
            </w:r>
          </w:p>
        </w:tc>
        <w:tc>
          <w:tcPr>
            <w:tcW w:w="3316" w:type="dxa"/>
          </w:tcPr>
          <w:p w:rsidR="00040C27" w:rsidRPr="00A52BF4" w:rsidRDefault="00040C27" w:rsidP="00A52BF4">
            <w:pPr>
              <w:tabs>
                <w:tab w:val="left" w:pos="2010"/>
              </w:tabs>
              <w:jc w:val="both"/>
              <w:cnfStyle w:val="100000000000"/>
              <w:rPr>
                <w:rFonts w:eastAsiaTheme="minorEastAsia" w:cs="Arial"/>
                <w:sz w:val="24"/>
                <w:szCs w:val="24"/>
              </w:rPr>
            </w:pPr>
            <w:r w:rsidRPr="00A52BF4">
              <w:rPr>
                <w:rFonts w:eastAsiaTheme="minorEastAsia" w:cs="Arial"/>
                <w:sz w:val="24"/>
                <w:szCs w:val="24"/>
              </w:rPr>
              <w:t>Valores en</w:t>
            </w:r>
          </w:p>
          <w:p w:rsidR="00040C27" w:rsidRPr="00A52BF4" w:rsidRDefault="00040C27" w:rsidP="00A52BF4">
            <w:pPr>
              <w:tabs>
                <w:tab w:val="left" w:pos="2010"/>
              </w:tabs>
              <w:jc w:val="both"/>
              <w:cnfStyle w:val="100000000000"/>
              <w:rPr>
                <w:rFonts w:eastAsiaTheme="minorEastAsia"/>
                <w:sz w:val="24"/>
                <w:szCs w:val="24"/>
              </w:rPr>
            </w:pPr>
            <w:r w:rsidRPr="00A52BF4">
              <w:rPr>
                <w:rFonts w:eastAsiaTheme="minorEastAsia"/>
                <w:sz w:val="24"/>
                <w:szCs w:val="24"/>
              </w:rPr>
              <w:t xml:space="preserve"> kN/m</w:t>
            </w:r>
            <w:r w:rsidRPr="00A52BF4">
              <w:rPr>
                <w:rFonts w:eastAsiaTheme="minorEastAsia"/>
                <w:sz w:val="24"/>
                <w:szCs w:val="24"/>
                <w:vertAlign w:val="superscript"/>
              </w:rPr>
              <w:t>3</w:t>
            </w:r>
            <w:r w:rsidRPr="00A52BF4">
              <w:rPr>
                <w:rFonts w:eastAsiaTheme="minorEastAsia"/>
                <w:sz w:val="24"/>
                <w:szCs w:val="24"/>
              </w:rPr>
              <w:t xml:space="preserve"> (kg/m</w:t>
            </w:r>
            <w:r w:rsidRPr="00A52BF4">
              <w:rPr>
                <w:rFonts w:eastAsiaTheme="minorEastAsia"/>
                <w:sz w:val="24"/>
                <w:szCs w:val="24"/>
                <w:vertAlign w:val="superscript"/>
              </w:rPr>
              <w:t>3</w:t>
            </w:r>
            <w:r w:rsidRPr="00A52BF4">
              <w:rPr>
                <w:rFonts w:eastAsiaTheme="minorEastAsia"/>
                <w:sz w:val="24"/>
                <w:szCs w:val="24"/>
              </w:rPr>
              <w:t>)</w:t>
            </w:r>
          </w:p>
        </w:tc>
      </w:tr>
      <w:tr w:rsidR="00040C27" w:rsidRPr="00A52BF4" w:rsidTr="00040C27">
        <w:trPr>
          <w:cnfStyle w:val="000000100000"/>
        </w:trPr>
        <w:tc>
          <w:tcPr>
            <w:cnfStyle w:val="001000000000"/>
            <w:tcW w:w="4339" w:type="dxa"/>
          </w:tcPr>
          <w:p w:rsidR="00040C27" w:rsidRPr="00A52BF4" w:rsidRDefault="00040C27" w:rsidP="00A52BF4">
            <w:pPr>
              <w:tabs>
                <w:tab w:val="left" w:pos="2010"/>
              </w:tabs>
              <w:jc w:val="both"/>
              <w:rPr>
                <w:rFonts w:eastAsiaTheme="minorEastAsia" w:cs="Arial"/>
                <w:b w:val="0"/>
                <w:sz w:val="24"/>
                <w:szCs w:val="24"/>
              </w:rPr>
            </w:pPr>
            <w:r w:rsidRPr="00A52BF4">
              <w:rPr>
                <w:rFonts w:eastAsiaTheme="minorEastAsia" w:cs="Arial"/>
                <w:b w:val="0"/>
                <w:sz w:val="24"/>
                <w:szCs w:val="24"/>
              </w:rPr>
              <w:t>Tabique de barro recocido</w:t>
            </w:r>
          </w:p>
        </w:tc>
        <w:tc>
          <w:tcPr>
            <w:tcW w:w="3316" w:type="dxa"/>
          </w:tcPr>
          <w:p w:rsidR="00040C27" w:rsidRPr="00A52BF4" w:rsidRDefault="00040C27" w:rsidP="00A52BF4">
            <w:pPr>
              <w:tabs>
                <w:tab w:val="left" w:pos="2010"/>
              </w:tabs>
              <w:jc w:val="both"/>
              <w:cnfStyle w:val="000000100000"/>
              <w:rPr>
                <w:rFonts w:eastAsiaTheme="minorEastAsia" w:cs="Arial"/>
                <w:sz w:val="24"/>
                <w:szCs w:val="24"/>
              </w:rPr>
            </w:pPr>
            <w:r w:rsidRPr="00A52BF4">
              <w:rPr>
                <w:rFonts w:eastAsiaTheme="minorEastAsia" w:cs="Arial"/>
                <w:sz w:val="24"/>
                <w:szCs w:val="24"/>
              </w:rPr>
              <w:t>13 (1300)</w:t>
            </w:r>
          </w:p>
        </w:tc>
      </w:tr>
      <w:tr w:rsidR="00040C27" w:rsidRPr="00A52BF4" w:rsidTr="00040C27">
        <w:tc>
          <w:tcPr>
            <w:cnfStyle w:val="001000000000"/>
            <w:tcW w:w="4339" w:type="dxa"/>
          </w:tcPr>
          <w:p w:rsidR="00040C27" w:rsidRPr="00A52BF4" w:rsidRDefault="00040C27" w:rsidP="00A52BF4">
            <w:pPr>
              <w:tabs>
                <w:tab w:val="left" w:pos="2010"/>
              </w:tabs>
              <w:jc w:val="both"/>
              <w:rPr>
                <w:rFonts w:eastAsiaTheme="minorEastAsia" w:cs="Arial"/>
                <w:b w:val="0"/>
                <w:sz w:val="24"/>
                <w:szCs w:val="24"/>
              </w:rPr>
            </w:pPr>
            <w:r w:rsidRPr="00A52BF4">
              <w:rPr>
                <w:rFonts w:eastAsiaTheme="minorEastAsia" w:cs="Arial"/>
                <w:b w:val="0"/>
                <w:sz w:val="24"/>
                <w:szCs w:val="24"/>
              </w:rPr>
              <w:t>Tabique de barro con huecos verticales</w:t>
            </w:r>
          </w:p>
        </w:tc>
        <w:tc>
          <w:tcPr>
            <w:tcW w:w="3316" w:type="dxa"/>
          </w:tcPr>
          <w:p w:rsidR="00040C27" w:rsidRPr="00A52BF4" w:rsidRDefault="00040C27" w:rsidP="00A52BF4">
            <w:pPr>
              <w:tabs>
                <w:tab w:val="left" w:pos="2010"/>
              </w:tabs>
              <w:jc w:val="both"/>
              <w:cnfStyle w:val="000000000000"/>
              <w:rPr>
                <w:rFonts w:eastAsiaTheme="minorEastAsia" w:cs="Arial"/>
                <w:sz w:val="24"/>
                <w:szCs w:val="24"/>
              </w:rPr>
            </w:pPr>
            <w:r w:rsidRPr="00A52BF4">
              <w:rPr>
                <w:rFonts w:eastAsiaTheme="minorEastAsia" w:cs="Arial"/>
                <w:sz w:val="24"/>
                <w:szCs w:val="24"/>
              </w:rPr>
              <w:t>17 (1700)</w:t>
            </w:r>
          </w:p>
        </w:tc>
      </w:tr>
      <w:tr w:rsidR="00040C27" w:rsidRPr="00A52BF4" w:rsidTr="00040C27">
        <w:trPr>
          <w:cnfStyle w:val="000000100000"/>
        </w:trPr>
        <w:tc>
          <w:tcPr>
            <w:cnfStyle w:val="001000000000"/>
            <w:tcW w:w="4339" w:type="dxa"/>
          </w:tcPr>
          <w:p w:rsidR="00040C27" w:rsidRPr="00A52BF4" w:rsidRDefault="00040C27" w:rsidP="00A52BF4">
            <w:pPr>
              <w:tabs>
                <w:tab w:val="left" w:pos="2010"/>
              </w:tabs>
              <w:jc w:val="both"/>
              <w:rPr>
                <w:rFonts w:eastAsiaTheme="minorEastAsia" w:cs="Arial"/>
                <w:b w:val="0"/>
                <w:sz w:val="24"/>
                <w:szCs w:val="24"/>
              </w:rPr>
            </w:pPr>
            <w:r w:rsidRPr="00A52BF4">
              <w:rPr>
                <w:rFonts w:eastAsiaTheme="minorEastAsia" w:cs="Arial"/>
                <w:b w:val="0"/>
                <w:sz w:val="24"/>
                <w:szCs w:val="24"/>
              </w:rPr>
              <w:t>Bloque de concreto</w:t>
            </w:r>
          </w:p>
        </w:tc>
        <w:tc>
          <w:tcPr>
            <w:tcW w:w="3316" w:type="dxa"/>
          </w:tcPr>
          <w:p w:rsidR="00040C27" w:rsidRPr="00A52BF4" w:rsidRDefault="00040C27" w:rsidP="00A52BF4">
            <w:pPr>
              <w:tabs>
                <w:tab w:val="left" w:pos="2010"/>
              </w:tabs>
              <w:jc w:val="both"/>
              <w:cnfStyle w:val="000000100000"/>
              <w:rPr>
                <w:rFonts w:eastAsiaTheme="minorEastAsia" w:cs="Arial"/>
                <w:sz w:val="24"/>
                <w:szCs w:val="24"/>
              </w:rPr>
            </w:pPr>
            <w:r w:rsidRPr="00A52BF4">
              <w:rPr>
                <w:rFonts w:eastAsiaTheme="minorEastAsia" w:cs="Arial"/>
                <w:sz w:val="24"/>
                <w:szCs w:val="24"/>
              </w:rPr>
              <w:t>17 (1700)</w:t>
            </w:r>
          </w:p>
        </w:tc>
      </w:tr>
      <w:tr w:rsidR="00040C27" w:rsidRPr="00A52BF4" w:rsidTr="00040C27">
        <w:tc>
          <w:tcPr>
            <w:cnfStyle w:val="001000000000"/>
            <w:tcW w:w="4339" w:type="dxa"/>
          </w:tcPr>
          <w:p w:rsidR="00040C27" w:rsidRPr="00A52BF4" w:rsidRDefault="00783489" w:rsidP="00A52BF4">
            <w:pPr>
              <w:tabs>
                <w:tab w:val="left" w:pos="2010"/>
              </w:tabs>
              <w:jc w:val="both"/>
              <w:rPr>
                <w:rFonts w:eastAsiaTheme="minorEastAsia" w:cs="Arial"/>
                <w:b w:val="0"/>
                <w:sz w:val="24"/>
                <w:szCs w:val="24"/>
              </w:rPr>
            </w:pPr>
            <w:r w:rsidRPr="00A52BF4">
              <w:rPr>
                <w:rFonts w:eastAsiaTheme="minorEastAsia" w:cs="Arial"/>
                <w:b w:val="0"/>
                <w:sz w:val="24"/>
                <w:szCs w:val="24"/>
              </w:rPr>
              <w:t>Tabique de jal</w:t>
            </w:r>
            <w:r w:rsidR="00040C27" w:rsidRPr="00A52BF4">
              <w:rPr>
                <w:rFonts w:eastAsiaTheme="minorEastAsia" w:cs="Arial"/>
                <w:b w:val="0"/>
                <w:sz w:val="24"/>
                <w:szCs w:val="24"/>
              </w:rPr>
              <w:t>creto (tabicón)</w:t>
            </w:r>
          </w:p>
        </w:tc>
        <w:tc>
          <w:tcPr>
            <w:tcW w:w="3316" w:type="dxa"/>
          </w:tcPr>
          <w:p w:rsidR="00040C27" w:rsidRPr="00A52BF4" w:rsidRDefault="00040C27" w:rsidP="00A52BF4">
            <w:pPr>
              <w:tabs>
                <w:tab w:val="left" w:pos="2010"/>
              </w:tabs>
              <w:jc w:val="both"/>
              <w:cnfStyle w:val="000000000000"/>
              <w:rPr>
                <w:rFonts w:eastAsiaTheme="minorEastAsia" w:cs="Arial"/>
                <w:sz w:val="24"/>
                <w:szCs w:val="24"/>
              </w:rPr>
            </w:pPr>
            <w:r w:rsidRPr="00A52BF4">
              <w:rPr>
                <w:rFonts w:eastAsiaTheme="minorEastAsia" w:cs="Arial"/>
                <w:sz w:val="24"/>
                <w:szCs w:val="24"/>
              </w:rPr>
              <w:t>15 (1500)</w:t>
            </w:r>
          </w:p>
        </w:tc>
      </w:tr>
      <w:tr w:rsidR="00040C27" w:rsidRPr="00A52BF4" w:rsidTr="00040C27">
        <w:trPr>
          <w:cnfStyle w:val="000000100000"/>
        </w:trPr>
        <w:tc>
          <w:tcPr>
            <w:cnfStyle w:val="001000000000"/>
            <w:tcW w:w="4339" w:type="dxa"/>
          </w:tcPr>
          <w:p w:rsidR="00040C27" w:rsidRPr="00A52BF4" w:rsidRDefault="00040C27" w:rsidP="00A52BF4">
            <w:pPr>
              <w:tabs>
                <w:tab w:val="left" w:pos="2010"/>
              </w:tabs>
              <w:jc w:val="both"/>
              <w:rPr>
                <w:rFonts w:eastAsiaTheme="minorEastAsia"/>
                <w:sz w:val="24"/>
                <w:szCs w:val="24"/>
              </w:rPr>
            </w:pPr>
          </w:p>
        </w:tc>
        <w:tc>
          <w:tcPr>
            <w:tcW w:w="3316" w:type="dxa"/>
          </w:tcPr>
          <w:p w:rsidR="00040C27" w:rsidRPr="00A52BF4" w:rsidRDefault="00040C27" w:rsidP="00A52BF4">
            <w:pPr>
              <w:tabs>
                <w:tab w:val="left" w:pos="2010"/>
              </w:tabs>
              <w:jc w:val="both"/>
              <w:cnfStyle w:val="000000100000"/>
              <w:rPr>
                <w:rFonts w:eastAsiaTheme="minorEastAsia"/>
                <w:sz w:val="24"/>
                <w:szCs w:val="24"/>
              </w:rPr>
            </w:pPr>
          </w:p>
        </w:tc>
      </w:tr>
    </w:tbl>
    <w:p w:rsidR="00040C27" w:rsidRPr="00A52BF4" w:rsidRDefault="00040C27" w:rsidP="00A52BF4">
      <w:pPr>
        <w:tabs>
          <w:tab w:val="left" w:pos="2010"/>
        </w:tabs>
        <w:spacing w:after="0" w:line="240" w:lineRule="auto"/>
        <w:ind w:left="720"/>
        <w:jc w:val="both"/>
        <w:rPr>
          <w:rFonts w:eastAsiaTheme="minorEastAsia"/>
          <w:sz w:val="24"/>
          <w:szCs w:val="24"/>
        </w:rPr>
      </w:pPr>
    </w:p>
    <w:p w:rsidR="003E5BF2" w:rsidRPr="00A52BF4" w:rsidRDefault="003E5BF2"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En las Normas Técnicas Complementarias para Diseño por Sismo se fijan distintos factores de comportamiento sísmico, Q, en función del tipo de pieza que compone un muro y de sus refuerzos.</w:t>
      </w:r>
    </w:p>
    <w:p w:rsidR="003E5BF2" w:rsidRPr="00A52BF4" w:rsidRDefault="003E5BF2"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Para fines de aplicación de las normas mencionadas se consideran como piezas macizas aquellas que tienen en su sección transversal más desfavorable un área neta de por lo menos 75 por ciento del área total, y cuyas paredes no tienen espesores</w:t>
      </w:r>
      <w:r w:rsidR="003F43F7" w:rsidRPr="00A52BF4">
        <w:rPr>
          <w:rFonts w:eastAsiaTheme="minorEastAsia" w:cs="Arial"/>
          <w:sz w:val="24"/>
          <w:szCs w:val="24"/>
        </w:rPr>
        <w:t xml:space="preserve"> menores</w:t>
      </w:r>
      <w:r w:rsidRPr="00A52BF4">
        <w:rPr>
          <w:rFonts w:eastAsiaTheme="minorEastAsia" w:cs="Arial"/>
          <w:sz w:val="24"/>
          <w:szCs w:val="24"/>
        </w:rPr>
        <w:t xml:space="preserve"> de 2 cm.</w:t>
      </w:r>
    </w:p>
    <w:p w:rsidR="0050620C" w:rsidRPr="00A52BF4" w:rsidRDefault="003E5BF2"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Las piezas huecas son las que tienen en su sección transversal más desfavorable un área neta de por lo menos </w:t>
      </w:r>
      <w:r w:rsidR="0050620C" w:rsidRPr="00A52BF4">
        <w:rPr>
          <w:rFonts w:eastAsiaTheme="minorEastAsia" w:cs="Arial"/>
          <w:sz w:val="24"/>
          <w:szCs w:val="24"/>
        </w:rPr>
        <w:t>50</w:t>
      </w:r>
      <w:r w:rsidRPr="00A52BF4">
        <w:rPr>
          <w:rFonts w:eastAsiaTheme="minorEastAsia" w:cs="Arial"/>
          <w:sz w:val="24"/>
          <w:szCs w:val="24"/>
        </w:rPr>
        <w:t xml:space="preserve"> por ciento del área bruta; además el espesor de sus paredes exteriores no es menor que 1.5 cm</w:t>
      </w:r>
      <w:r w:rsidR="006C0E5E" w:rsidRPr="00A52BF4">
        <w:rPr>
          <w:rFonts w:eastAsiaTheme="minorEastAsia" w:cs="Arial"/>
          <w:sz w:val="24"/>
          <w:szCs w:val="24"/>
        </w:rPr>
        <w:t xml:space="preserve"> (ver </w:t>
      </w:r>
      <w:r w:rsidR="009D35D1" w:rsidRPr="00A52BF4">
        <w:rPr>
          <w:rFonts w:eastAsiaTheme="minorEastAsia" w:cs="Arial"/>
          <w:sz w:val="24"/>
          <w:szCs w:val="24"/>
        </w:rPr>
        <w:t>figura</w:t>
      </w:r>
      <w:r w:rsidR="006C0E5E" w:rsidRPr="00A52BF4">
        <w:rPr>
          <w:rFonts w:eastAsiaTheme="minorEastAsia" w:cs="Arial"/>
          <w:sz w:val="24"/>
          <w:szCs w:val="24"/>
        </w:rPr>
        <w:t xml:space="preserve"> 2.1)</w:t>
      </w:r>
      <w:r w:rsidR="00214F8B" w:rsidRPr="00A52BF4">
        <w:rPr>
          <w:rFonts w:eastAsiaTheme="minorEastAsia" w:cs="Arial"/>
          <w:sz w:val="24"/>
          <w:szCs w:val="24"/>
        </w:rPr>
        <w:t>.</w:t>
      </w:r>
    </w:p>
    <w:p w:rsidR="0050620C" w:rsidRPr="00A52BF4" w:rsidRDefault="0071755A" w:rsidP="00A52BF4">
      <w:pPr>
        <w:tabs>
          <w:tab w:val="left" w:pos="2010"/>
        </w:tabs>
        <w:spacing w:after="0" w:line="240" w:lineRule="auto"/>
        <w:rPr>
          <w:rFonts w:eastAsiaTheme="minorEastAsia"/>
          <w:sz w:val="24"/>
          <w:szCs w:val="24"/>
        </w:rPr>
      </w:pPr>
      <w:r w:rsidRPr="00A52BF4">
        <w:rPr>
          <w:rFonts w:eastAsiaTheme="minorEastAsia"/>
          <w:noProof/>
          <w:sz w:val="24"/>
          <w:szCs w:val="24"/>
          <w:lang w:eastAsia="es-MX"/>
        </w:rPr>
        <w:pict>
          <v:group id="Grupo 4" o:spid="_x0000_s1026" style="position:absolute;margin-left:64.55pt;margin-top:1.25pt;width:291.1pt;height:148.55pt;z-index:251608576" coordsize="36971,1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0372;height:14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8EALBAAAA2gAAAA8AAABkcnMvZG93bnJldi54bWxET1trwjAUfh/4H8IZ7G1NvTBKNcpQBoMx&#10;cG6oj4fmrC1LTkqS2frvjSD4dPj4rmexGqwRJ/KhdaxgnOUgiCunW64V/Hy/PRcgQkTWaByTgjMF&#10;WC1HDwsstev5i067WIsUwqFEBU2MXSllqBqyGDLXESfu13mLMUFfS+2xT+HWyEmev0iLLaeGBjta&#10;N1T97f6tgo089sZ/zkI/bc9T+1Fsx/tDrdTT4/A6BxFpiHfxzf2u03y4vnK9c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8EALBAAAA2gAAAA8AAAAAAAAAAAAAAAAAnwIA&#10;AGRycy9kb3ducmV2LnhtbFBLBQYAAAAABAAEAPcAAACNAwAAAAA=&#10;">
              <v:imagedata r:id="rId7" o:title="" croptop="15622f" cropbottom="31272f" cropleft="34457f" cropright="9556f"/>
              <v:path arrowok="t"/>
            </v:shape>
            <v:shapetype id="_x0000_t202" coordsize="21600,21600" o:spt="202" path="m,l,21600r21600,l21600,xe">
              <v:stroke joinstyle="miter"/>
              <v:path gradientshapeok="t" o:connecttype="rect"/>
            </v:shapetype>
            <v:shape id="2 Cuadro de texto" o:spid="_x0000_s1028" type="#_x0000_t202" style="position:absolute;left:6599;top:16135;width:30372;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A52BF4" w:rsidRPr="00193219" w:rsidRDefault="00A52BF4" w:rsidP="006C0E5E">
                    <w:pPr>
                      <w:pStyle w:val="Epgrafe"/>
                      <w:rPr>
                        <w:rFonts w:ascii="Arial" w:hAnsi="Arial" w:cs="Arial"/>
                        <w:noProof/>
                        <w:color w:val="auto"/>
                        <w:sz w:val="20"/>
                      </w:rPr>
                    </w:pPr>
                    <w:r w:rsidRPr="00193219">
                      <w:rPr>
                        <w:rFonts w:ascii="Arial" w:hAnsi="Arial" w:cs="Arial"/>
                        <w:color w:val="auto"/>
                        <w:sz w:val="20"/>
                      </w:rPr>
                      <w:t xml:space="preserve">Figura 2. </w:t>
                    </w:r>
                    <w:r w:rsidRPr="00193219">
                      <w:rPr>
                        <w:rFonts w:ascii="Arial" w:hAnsi="Arial" w:cs="Arial"/>
                        <w:color w:val="auto"/>
                        <w:sz w:val="20"/>
                      </w:rPr>
                      <w:fldChar w:fldCharType="begin"/>
                    </w:r>
                    <w:r w:rsidRPr="00193219">
                      <w:rPr>
                        <w:rFonts w:ascii="Arial" w:hAnsi="Arial" w:cs="Arial"/>
                        <w:color w:val="auto"/>
                        <w:sz w:val="20"/>
                      </w:rPr>
                      <w:instrText xml:space="preserve"> SEQ Figura_2.1 \* ARABIC </w:instrText>
                    </w:r>
                    <w:r w:rsidRPr="00193219">
                      <w:rPr>
                        <w:rFonts w:ascii="Arial" w:hAnsi="Arial" w:cs="Arial"/>
                        <w:color w:val="auto"/>
                        <w:sz w:val="20"/>
                      </w:rPr>
                      <w:fldChar w:fldCharType="separate"/>
                    </w:r>
                    <w:r w:rsidRPr="00193219">
                      <w:rPr>
                        <w:rFonts w:ascii="Arial" w:hAnsi="Arial" w:cs="Arial"/>
                        <w:noProof/>
                        <w:color w:val="auto"/>
                        <w:sz w:val="20"/>
                      </w:rPr>
                      <w:t>1</w:t>
                    </w:r>
                    <w:r w:rsidRPr="00193219">
                      <w:rPr>
                        <w:rFonts w:ascii="Arial" w:hAnsi="Arial" w:cs="Arial"/>
                        <w:color w:val="auto"/>
                        <w:sz w:val="20"/>
                      </w:rPr>
                      <w:fldChar w:fldCharType="end"/>
                    </w:r>
                    <w:r w:rsidRPr="00193219">
                      <w:rPr>
                        <w:rFonts w:ascii="Arial" w:hAnsi="Arial" w:cs="Arial"/>
                        <w:color w:val="auto"/>
                        <w:sz w:val="20"/>
                      </w:rPr>
                      <w:t xml:space="preserve">  Piezas Huecas</w:t>
                    </w:r>
                  </w:p>
                </w:txbxContent>
              </v:textbox>
            </v:shape>
            <w10:wrap type="square"/>
          </v:group>
        </w:pict>
      </w:r>
    </w:p>
    <w:p w:rsidR="0050620C" w:rsidRPr="00A52BF4" w:rsidRDefault="0050620C" w:rsidP="00A52BF4">
      <w:pPr>
        <w:tabs>
          <w:tab w:val="left" w:pos="2010"/>
        </w:tabs>
        <w:spacing w:after="0" w:line="240" w:lineRule="auto"/>
        <w:rPr>
          <w:rFonts w:eastAsiaTheme="minorEastAsia"/>
          <w:sz w:val="24"/>
          <w:szCs w:val="24"/>
        </w:rPr>
      </w:pPr>
    </w:p>
    <w:p w:rsidR="0050620C" w:rsidRPr="00A52BF4" w:rsidRDefault="0050620C" w:rsidP="00A52BF4">
      <w:pPr>
        <w:tabs>
          <w:tab w:val="left" w:pos="2010"/>
        </w:tabs>
        <w:spacing w:after="0" w:line="240" w:lineRule="auto"/>
        <w:rPr>
          <w:rFonts w:eastAsiaTheme="minorEastAsia"/>
          <w:sz w:val="24"/>
          <w:szCs w:val="24"/>
        </w:rPr>
      </w:pPr>
    </w:p>
    <w:p w:rsidR="0050620C" w:rsidRPr="00A52BF4" w:rsidRDefault="0050620C" w:rsidP="00A52BF4">
      <w:pPr>
        <w:tabs>
          <w:tab w:val="left" w:pos="2010"/>
        </w:tabs>
        <w:spacing w:after="0" w:line="240" w:lineRule="auto"/>
        <w:rPr>
          <w:rFonts w:eastAsiaTheme="minorEastAsia"/>
          <w:sz w:val="24"/>
          <w:szCs w:val="24"/>
        </w:rPr>
      </w:pPr>
    </w:p>
    <w:p w:rsidR="006C0E5E" w:rsidRPr="00A52BF4" w:rsidRDefault="006C0E5E" w:rsidP="00A52BF4">
      <w:pPr>
        <w:tabs>
          <w:tab w:val="left" w:pos="2010"/>
        </w:tabs>
        <w:spacing w:after="0" w:line="240" w:lineRule="auto"/>
        <w:rPr>
          <w:rFonts w:eastAsiaTheme="minorEastAsia"/>
          <w:sz w:val="24"/>
          <w:szCs w:val="24"/>
        </w:rPr>
      </w:pPr>
    </w:p>
    <w:p w:rsidR="006C0E5E" w:rsidRPr="00A52BF4" w:rsidRDefault="006C0E5E" w:rsidP="00A52BF4">
      <w:pPr>
        <w:tabs>
          <w:tab w:val="left" w:pos="2010"/>
        </w:tabs>
        <w:spacing w:after="0" w:line="240" w:lineRule="auto"/>
        <w:rPr>
          <w:rFonts w:eastAsiaTheme="minorEastAsia"/>
          <w:sz w:val="24"/>
          <w:szCs w:val="24"/>
        </w:rPr>
      </w:pPr>
    </w:p>
    <w:p w:rsidR="0050620C" w:rsidRPr="00A52BF4" w:rsidRDefault="0050620C" w:rsidP="00A52BF4">
      <w:pPr>
        <w:tabs>
          <w:tab w:val="left" w:pos="2010"/>
        </w:tabs>
        <w:spacing w:after="0" w:line="240" w:lineRule="auto"/>
        <w:rPr>
          <w:rFonts w:eastAsiaTheme="minorEastAsia"/>
          <w:sz w:val="24"/>
          <w:szCs w:val="24"/>
        </w:rPr>
      </w:pPr>
    </w:p>
    <w:p w:rsidR="00214F8B" w:rsidRPr="00A52BF4" w:rsidRDefault="00214F8B" w:rsidP="00A52BF4">
      <w:pPr>
        <w:tabs>
          <w:tab w:val="left" w:pos="2010"/>
        </w:tabs>
        <w:spacing w:after="0" w:line="240" w:lineRule="auto"/>
        <w:rPr>
          <w:rFonts w:eastAsiaTheme="minorEastAsia"/>
          <w:sz w:val="24"/>
          <w:szCs w:val="24"/>
        </w:rPr>
      </w:pPr>
    </w:p>
    <w:p w:rsidR="003E5BF2" w:rsidRPr="00A52BF4" w:rsidRDefault="009A79FE" w:rsidP="00A52BF4">
      <w:pPr>
        <w:pStyle w:val="Prrafodelista"/>
        <w:numPr>
          <w:ilvl w:val="2"/>
          <w:numId w:val="3"/>
        </w:numPr>
        <w:tabs>
          <w:tab w:val="left" w:pos="709"/>
        </w:tabs>
        <w:spacing w:after="0" w:line="240" w:lineRule="auto"/>
        <w:ind w:left="0" w:firstLine="0"/>
        <w:rPr>
          <w:rFonts w:eastAsiaTheme="minorEastAsia" w:cs="Arial"/>
          <w:sz w:val="24"/>
          <w:szCs w:val="24"/>
        </w:rPr>
      </w:pPr>
      <w:r w:rsidRPr="00A52BF4">
        <w:rPr>
          <w:rFonts w:eastAsiaTheme="minorEastAsia" w:cs="Arial"/>
          <w:b/>
          <w:sz w:val="24"/>
          <w:szCs w:val="24"/>
        </w:rPr>
        <w:t>Resistencia en compresión</w:t>
      </w:r>
    </w:p>
    <w:p w:rsidR="009A79FE" w:rsidRPr="00A52BF4" w:rsidRDefault="009A79FE"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La resistencia en compresión se determinará para cada tipo de piezas de acuerdo con el ensaye especificado en la norma </w:t>
      </w:r>
      <w:r w:rsidR="00AD2BF8" w:rsidRPr="00A52BF4">
        <w:rPr>
          <w:rFonts w:eastAsiaTheme="minorEastAsia" w:cs="Arial"/>
          <w:sz w:val="24"/>
          <w:szCs w:val="24"/>
        </w:rPr>
        <w:t>NMX-</w:t>
      </w:r>
      <w:r w:rsidRPr="00A52BF4">
        <w:rPr>
          <w:rFonts w:eastAsiaTheme="minorEastAsia" w:cs="Arial"/>
          <w:sz w:val="24"/>
          <w:szCs w:val="24"/>
        </w:rPr>
        <w:t xml:space="preserve"> C</w:t>
      </w:r>
      <w:r w:rsidR="00AD2BF8" w:rsidRPr="00A52BF4">
        <w:rPr>
          <w:rFonts w:eastAsiaTheme="minorEastAsia" w:cs="Arial"/>
          <w:sz w:val="24"/>
          <w:szCs w:val="24"/>
        </w:rPr>
        <w:t>-0</w:t>
      </w:r>
      <w:r w:rsidRPr="00A52BF4">
        <w:rPr>
          <w:rFonts w:eastAsiaTheme="minorEastAsia" w:cs="Arial"/>
          <w:sz w:val="24"/>
          <w:szCs w:val="24"/>
        </w:rPr>
        <w:t>36.</w:t>
      </w:r>
    </w:p>
    <w:p w:rsidR="009A79FE" w:rsidRPr="00A52BF4" w:rsidRDefault="009A79FE"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La resistencia en compresión, </w:t>
      </w:r>
      <m:oMath>
        <m:sSubSup>
          <m:sSubSupPr>
            <m:ctrlPr>
              <w:rPr>
                <w:rFonts w:ascii="Cambria Math" w:eastAsiaTheme="minorEastAsia" w:cs="Arial"/>
                <w:sz w:val="24"/>
                <w:szCs w:val="24"/>
              </w:rPr>
            </m:ctrlPr>
          </m:sSubSupPr>
          <m:e>
            <m:r>
              <m:rPr>
                <m:sty m:val="p"/>
              </m:rPr>
              <w:rPr>
                <w:rFonts w:ascii="Cambria Math" w:eastAsiaTheme="minorEastAsia" w:cs="Arial"/>
                <w:sz w:val="24"/>
                <w:szCs w:val="24"/>
              </w:rPr>
              <m:t xml:space="preserve"> f</m:t>
            </m:r>
          </m:e>
          <m:sub>
            <m:r>
              <m:rPr>
                <m:sty m:val="p"/>
              </m:rPr>
              <w:rPr>
                <w:rFonts w:ascii="Cambria Math" w:eastAsiaTheme="minorEastAsia" w:cs="Arial"/>
                <w:sz w:val="24"/>
                <w:szCs w:val="24"/>
              </w:rPr>
              <m:t>p</m:t>
            </m:r>
          </m:sub>
          <m:sup>
            <m:r>
              <m:rPr>
                <m:sty m:val="p"/>
              </m:rPr>
              <w:rPr>
                <w:rFonts w:eastAsiaTheme="minorEastAsia" w:hAnsi="Cambria Math" w:cs="Arial"/>
                <w:sz w:val="24"/>
                <w:szCs w:val="24"/>
              </w:rPr>
              <m:t>*</m:t>
            </m:r>
          </m:sup>
        </m:sSubSup>
      </m:oMath>
      <w:r w:rsidRPr="00A52BF4">
        <w:rPr>
          <w:rFonts w:eastAsiaTheme="minorEastAsia" w:cs="Arial"/>
          <w:sz w:val="24"/>
          <w:szCs w:val="24"/>
        </w:rPr>
        <w:t xml:space="preserve">, para tabicones de jalcreto o de concreto así como para cualquier tipo de bloques huecos no será menor de </w:t>
      </w:r>
      <m:oMath>
        <m:r>
          <m:rPr>
            <m:sty m:val="p"/>
          </m:rPr>
          <w:rPr>
            <w:rFonts w:ascii="Cambria Math" w:eastAsiaTheme="minorEastAsia" w:cs="Arial"/>
            <w:sz w:val="24"/>
            <w:szCs w:val="24"/>
          </w:rPr>
          <m:t>50 kg/</m:t>
        </m:r>
        <m:sSup>
          <m:sSupPr>
            <m:ctrlPr>
              <w:rPr>
                <w:rFonts w:ascii="Cambria Math" w:eastAsiaTheme="minorEastAsia" w:cs="Arial"/>
                <w:sz w:val="24"/>
                <w:szCs w:val="24"/>
              </w:rPr>
            </m:ctrlPr>
          </m:sSupPr>
          <m:e>
            <m:r>
              <m:rPr>
                <m:sty m:val="p"/>
              </m:rPr>
              <w:rPr>
                <w:rFonts w:ascii="Cambria Math" w:eastAsiaTheme="minorEastAsia" w:cs="Arial"/>
                <w:sz w:val="24"/>
                <w:szCs w:val="24"/>
              </w:rPr>
              <m:t>cm</m:t>
            </m:r>
          </m:e>
          <m:sup>
            <m:r>
              <m:rPr>
                <m:sty m:val="p"/>
              </m:rPr>
              <w:rPr>
                <w:rFonts w:ascii="Cambria Math" w:eastAsiaTheme="minorEastAsia" w:cs="Arial"/>
                <w:sz w:val="24"/>
                <w:szCs w:val="24"/>
              </w:rPr>
              <m:t>2</m:t>
            </m:r>
          </m:sup>
        </m:sSup>
      </m:oMath>
      <w:r w:rsidRPr="00A52BF4">
        <w:rPr>
          <w:rFonts w:eastAsiaTheme="minorEastAsia" w:cs="Arial"/>
          <w:sz w:val="24"/>
          <w:szCs w:val="24"/>
        </w:rPr>
        <w:t xml:space="preserve">, y para tabiques de barro recocido no será menor de 25 </w:t>
      </w:r>
      <m:oMath>
        <m:r>
          <m:rPr>
            <m:sty m:val="p"/>
          </m:rPr>
          <w:rPr>
            <w:rFonts w:ascii="Cambria Math" w:eastAsiaTheme="minorEastAsia" w:cs="Arial"/>
            <w:sz w:val="24"/>
            <w:szCs w:val="24"/>
          </w:rPr>
          <m:t>kg/</m:t>
        </m:r>
        <m:sSup>
          <m:sSupPr>
            <m:ctrlPr>
              <w:rPr>
                <w:rFonts w:ascii="Cambria Math" w:eastAsiaTheme="minorEastAsia" w:cs="Arial"/>
                <w:sz w:val="24"/>
                <w:szCs w:val="24"/>
              </w:rPr>
            </m:ctrlPr>
          </m:sSupPr>
          <m:e>
            <m:r>
              <m:rPr>
                <m:sty m:val="p"/>
              </m:rPr>
              <w:rPr>
                <w:rFonts w:ascii="Cambria Math" w:eastAsiaTheme="minorEastAsia" w:cs="Arial"/>
                <w:sz w:val="24"/>
                <w:szCs w:val="24"/>
              </w:rPr>
              <m:t>cm</m:t>
            </m:r>
          </m:e>
          <m:sup>
            <m:r>
              <m:rPr>
                <m:sty m:val="p"/>
              </m:rPr>
              <w:rPr>
                <w:rFonts w:ascii="Cambria Math" w:eastAsiaTheme="minorEastAsia" w:cs="Arial"/>
                <w:sz w:val="24"/>
                <w:szCs w:val="24"/>
              </w:rPr>
              <m:t>2</m:t>
            </m:r>
          </m:sup>
        </m:sSup>
      </m:oMath>
      <w:r w:rsidRPr="00A52BF4">
        <w:rPr>
          <w:rFonts w:eastAsiaTheme="minorEastAsia" w:cs="Arial"/>
          <w:sz w:val="24"/>
          <w:szCs w:val="24"/>
        </w:rPr>
        <w:t>.</w:t>
      </w:r>
    </w:p>
    <w:p w:rsidR="009A79FE" w:rsidRPr="00A52BF4" w:rsidRDefault="009A79FE"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Cuando se utilicen bloques huecos, de jalcreto, de concreto o de barro, su resistencia,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p</m:t>
            </m:r>
          </m:sub>
          <m:sup>
            <m:r>
              <w:rPr>
                <w:rFonts w:eastAsiaTheme="minorEastAsia" w:hAnsi="Cambria Math" w:cs="Arial"/>
                <w:sz w:val="24"/>
                <w:szCs w:val="24"/>
              </w:rPr>
              <m:t>*</m:t>
            </m:r>
          </m:sup>
        </m:sSubSup>
      </m:oMath>
      <w:r w:rsidR="00214F8B" w:rsidRPr="00A52BF4">
        <w:rPr>
          <w:rFonts w:eastAsiaTheme="minorEastAsia" w:cs="Arial"/>
          <w:sz w:val="24"/>
          <w:szCs w:val="24"/>
        </w:rPr>
        <w:t>, se calculará</w:t>
      </w:r>
      <w:r w:rsidRPr="00A52BF4">
        <w:rPr>
          <w:rFonts w:eastAsiaTheme="minorEastAsia" w:cs="Arial"/>
          <w:sz w:val="24"/>
          <w:szCs w:val="24"/>
        </w:rPr>
        <w:t xml:space="preserve"> con los valores resultante de dividir la carga que resiste cada pieza entre su área bruta, esto es, entre su ancho por largo sin descontar huecos.</w:t>
      </w:r>
    </w:p>
    <w:p w:rsidR="009A79FE" w:rsidRPr="00A52BF4" w:rsidRDefault="009A79FE"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Para diseño se </w:t>
      </w:r>
      <w:r w:rsidR="00E76A47" w:rsidRPr="00A52BF4">
        <w:rPr>
          <w:rFonts w:eastAsiaTheme="minorEastAsia" w:cs="Arial"/>
          <w:sz w:val="24"/>
          <w:szCs w:val="24"/>
        </w:rPr>
        <w:t>empleará</w:t>
      </w:r>
      <w:r w:rsidRPr="00A52BF4">
        <w:rPr>
          <w:rFonts w:eastAsiaTheme="minorEastAsia" w:cs="Arial"/>
          <w:sz w:val="24"/>
          <w:szCs w:val="24"/>
        </w:rPr>
        <w:t xml:space="preserve"> un valor de la resistencia,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p</m:t>
            </m:r>
          </m:sub>
          <m:sup>
            <m:r>
              <w:rPr>
                <w:rFonts w:eastAsiaTheme="minorEastAsia" w:hAnsi="Cambria Math" w:cs="Arial"/>
                <w:sz w:val="24"/>
                <w:szCs w:val="24"/>
              </w:rPr>
              <m:t>*</m:t>
            </m:r>
          </m:sup>
        </m:sSubSup>
      </m:oMath>
      <w:r w:rsidRPr="00A52BF4">
        <w:rPr>
          <w:rFonts w:eastAsiaTheme="minorEastAsia" w:cs="Arial"/>
          <w:sz w:val="24"/>
          <w:szCs w:val="24"/>
        </w:rPr>
        <w:t>, medida sobre el área bruta, que se determinara como el que es alcanzado por lo menos por el 98% de las piezas producidas.</w:t>
      </w:r>
    </w:p>
    <w:p w:rsidR="009A79FE" w:rsidRPr="00A52BF4" w:rsidRDefault="009A79FE"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Cuando se tenga evidencia de que el valor </w:t>
      </w:r>
      <w:r w:rsidR="00E76A47" w:rsidRPr="00A52BF4">
        <w:rPr>
          <w:rFonts w:eastAsiaTheme="minorEastAsia" w:cs="Arial"/>
          <w:sz w:val="24"/>
          <w:szCs w:val="24"/>
        </w:rPr>
        <w:t>mínimo</w:t>
      </w:r>
      <w:r w:rsidRPr="00A52BF4">
        <w:rPr>
          <w:rFonts w:eastAsiaTheme="minorEastAsia" w:cs="Arial"/>
          <w:sz w:val="24"/>
          <w:szCs w:val="24"/>
        </w:rPr>
        <w:t xml:space="preserve"> garantizado por el fabricante cumple con la definición anterior, podrá tomarse como resistencia de diseño.</w:t>
      </w:r>
    </w:p>
    <w:p w:rsidR="009A79FE" w:rsidRPr="00A52BF4" w:rsidRDefault="009A79FE" w:rsidP="00A52BF4">
      <w:p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Cuando se no se cumpla lo anterior, la resistencia de diseño se </w:t>
      </w:r>
      <w:r w:rsidR="00E76A47" w:rsidRPr="00A52BF4">
        <w:rPr>
          <w:rFonts w:eastAsiaTheme="minorEastAsia" w:cs="Arial"/>
          <w:sz w:val="24"/>
          <w:szCs w:val="24"/>
        </w:rPr>
        <w:t>determinará</w:t>
      </w:r>
      <w:r w:rsidRPr="00A52BF4">
        <w:rPr>
          <w:rFonts w:eastAsiaTheme="minorEastAsia" w:cs="Arial"/>
          <w:sz w:val="24"/>
          <w:szCs w:val="24"/>
        </w:rPr>
        <w:t xml:space="preserve"> con base en la información estadística existente sobre el producto en cuestión o a partir de muestreos de la producción de la pieza en cuestión. En este </w:t>
      </w:r>
      <w:r w:rsidR="00E76A47" w:rsidRPr="00A52BF4">
        <w:rPr>
          <w:rFonts w:eastAsiaTheme="minorEastAsia" w:cs="Arial"/>
          <w:sz w:val="24"/>
          <w:szCs w:val="24"/>
        </w:rPr>
        <w:t>último</w:t>
      </w:r>
      <w:r w:rsidRPr="00A52BF4">
        <w:rPr>
          <w:rFonts w:eastAsiaTheme="minorEastAsia" w:cs="Arial"/>
          <w:sz w:val="24"/>
          <w:szCs w:val="24"/>
        </w:rPr>
        <w:t xml:space="preserve"> caso se obtendrán al menos tres muestras de diez piezas cada una, de lotes diferentes de la producción. Las 30 piezas </w:t>
      </w:r>
      <w:r w:rsidR="00E76A47" w:rsidRPr="00A52BF4">
        <w:rPr>
          <w:rFonts w:eastAsiaTheme="minorEastAsia" w:cs="Arial"/>
          <w:sz w:val="24"/>
          <w:szCs w:val="24"/>
        </w:rPr>
        <w:t>así</w:t>
      </w:r>
      <w:r w:rsidRPr="00A52BF4">
        <w:rPr>
          <w:rFonts w:eastAsiaTheme="minorEastAsia" w:cs="Arial"/>
          <w:sz w:val="24"/>
          <w:szCs w:val="24"/>
        </w:rPr>
        <w:t xml:space="preserve"> obtenidas se </w:t>
      </w:r>
      <w:r w:rsidR="00E76A47" w:rsidRPr="00A52BF4">
        <w:rPr>
          <w:rFonts w:eastAsiaTheme="minorEastAsia" w:cs="Arial"/>
          <w:sz w:val="24"/>
          <w:szCs w:val="24"/>
        </w:rPr>
        <w:t>ensayarán</w:t>
      </w:r>
      <w:r w:rsidRPr="00A52BF4">
        <w:rPr>
          <w:rFonts w:eastAsiaTheme="minorEastAsia" w:cs="Arial"/>
          <w:sz w:val="24"/>
          <w:szCs w:val="24"/>
        </w:rPr>
        <w:t xml:space="preserve"> con el </w:t>
      </w:r>
      <w:r w:rsidR="00E76A47" w:rsidRPr="00A52BF4">
        <w:rPr>
          <w:rFonts w:eastAsiaTheme="minorEastAsia" w:cs="Arial"/>
          <w:sz w:val="24"/>
          <w:szCs w:val="24"/>
        </w:rPr>
        <w:t>procedimiento</w:t>
      </w:r>
      <w:r w:rsidRPr="00A52BF4">
        <w:rPr>
          <w:rFonts w:eastAsiaTheme="minorEastAsia" w:cs="Arial"/>
          <w:sz w:val="24"/>
          <w:szCs w:val="24"/>
        </w:rPr>
        <w:t xml:space="preserve"> especificado en la norma </w:t>
      </w:r>
      <w:r w:rsidR="00833A94" w:rsidRPr="00A52BF4">
        <w:rPr>
          <w:rFonts w:eastAsiaTheme="minorEastAsia" w:cs="Arial"/>
          <w:sz w:val="24"/>
          <w:szCs w:val="24"/>
        </w:rPr>
        <w:t>NMX-</w:t>
      </w:r>
      <w:r w:rsidRPr="00A52BF4">
        <w:rPr>
          <w:rFonts w:eastAsiaTheme="minorEastAsia" w:cs="Arial"/>
          <w:sz w:val="24"/>
          <w:szCs w:val="24"/>
        </w:rPr>
        <w:t>C</w:t>
      </w:r>
      <w:r w:rsidR="00833A94" w:rsidRPr="00A52BF4">
        <w:rPr>
          <w:rFonts w:eastAsiaTheme="minorEastAsia" w:cs="Arial"/>
          <w:sz w:val="24"/>
          <w:szCs w:val="24"/>
        </w:rPr>
        <w:t>-0</w:t>
      </w:r>
      <w:r w:rsidRPr="00A52BF4">
        <w:rPr>
          <w:rFonts w:eastAsiaTheme="minorEastAsia" w:cs="Arial"/>
          <w:sz w:val="24"/>
          <w:szCs w:val="24"/>
        </w:rPr>
        <w:t xml:space="preserve">36 y la resistencia de diseño se </w:t>
      </w:r>
      <w:r w:rsidR="00E76A47" w:rsidRPr="00A52BF4">
        <w:rPr>
          <w:rFonts w:eastAsiaTheme="minorEastAsia" w:cs="Arial"/>
          <w:sz w:val="24"/>
          <w:szCs w:val="24"/>
        </w:rPr>
        <w:t>calculará</w:t>
      </w:r>
      <w:r w:rsidRPr="00A52BF4">
        <w:rPr>
          <w:rFonts w:eastAsiaTheme="minorEastAsia" w:cs="Arial"/>
          <w:sz w:val="24"/>
          <w:szCs w:val="24"/>
        </w:rPr>
        <w:t xml:space="preserve"> como</w:t>
      </w:r>
      <w:r w:rsidR="00CA0BD8" w:rsidRPr="00A52BF4">
        <w:rPr>
          <w:rFonts w:eastAsiaTheme="minorEastAsia" w:cs="Arial"/>
          <w:sz w:val="24"/>
          <w:szCs w:val="24"/>
        </w:rPr>
        <w:t>:</w:t>
      </w:r>
    </w:p>
    <w:p w:rsidR="009A79FE" w:rsidRPr="00A52BF4" w:rsidRDefault="0071755A" w:rsidP="00A52BF4">
      <w:pPr>
        <w:tabs>
          <w:tab w:val="left" w:pos="2010"/>
        </w:tabs>
        <w:spacing w:after="0" w:line="240" w:lineRule="auto"/>
        <w:ind w:left="720"/>
        <w:jc w:val="right"/>
        <w:rPr>
          <w:rFonts w:eastAsiaTheme="minorEastAsia"/>
          <w:sz w:val="24"/>
          <w:szCs w:val="24"/>
        </w:rPr>
      </w:pP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p</m:t>
            </m:r>
          </m:sub>
          <m:sup>
            <m:r>
              <w:rPr>
                <w:rFonts w:eastAsiaTheme="minorEastAsia" w:hAnsi="Cambria Math"/>
                <w:sz w:val="24"/>
                <w:szCs w:val="24"/>
              </w:rPr>
              <m:t>*</m:t>
            </m:r>
          </m:sup>
        </m:sSubSup>
        <m:r>
          <w:rPr>
            <w:rFonts w:ascii="Cambria Math" w:eastAsiaTheme="minorEastAsia"/>
            <w:sz w:val="24"/>
            <w:szCs w:val="24"/>
          </w:rPr>
          <m:t>=</m:t>
        </m:r>
        <m:f>
          <m:fPr>
            <m:ctrlPr>
              <w:rPr>
                <w:rFonts w:ascii="Cambria Math" w:eastAsiaTheme="minorEastAsia"/>
                <w:i/>
                <w:sz w:val="24"/>
                <w:szCs w:val="24"/>
              </w:rPr>
            </m:ctrlPr>
          </m:fPr>
          <m:num>
            <m:acc>
              <m:accPr>
                <m:chr m:val="̅"/>
                <m:ctrlPr>
                  <w:rPr>
                    <w:rFonts w:ascii="Cambria Math" w:eastAsiaTheme="minorEastAsia"/>
                    <w:i/>
                    <w:sz w:val="24"/>
                    <w:szCs w:val="24"/>
                  </w:rPr>
                </m:ctrlPr>
              </m:accPr>
              <m:e>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p</m:t>
                    </m:r>
                  </m:sub>
                </m:sSub>
              </m:e>
            </m:acc>
          </m:num>
          <m:den>
            <m:r>
              <w:rPr>
                <w:rFonts w:ascii="Cambria Math" w:eastAsiaTheme="minorEastAsia"/>
                <w:sz w:val="24"/>
                <w:szCs w:val="24"/>
              </w:rPr>
              <m:t xml:space="preserve">1+2.5 </m:t>
            </m:r>
            <m:sSub>
              <m:sSubPr>
                <m:ctrlPr>
                  <w:rPr>
                    <w:rFonts w:ascii="Cambria Math" w:eastAsiaTheme="minorEastAsia"/>
                    <w:sz w:val="24"/>
                    <w:szCs w:val="24"/>
                  </w:rPr>
                </m:ctrlPr>
              </m:sSubPr>
              <m:e>
                <m:r>
                  <m:rPr>
                    <m:sty m:val="p"/>
                  </m:rPr>
                  <w:rPr>
                    <w:rFonts w:ascii="Cambria Math" w:eastAsiaTheme="minorEastAsia"/>
                    <w:sz w:val="24"/>
                    <w:szCs w:val="24"/>
                  </w:rPr>
                  <m:t>c</m:t>
                </m:r>
              </m:e>
              <m:sub>
                <m:r>
                  <m:rPr>
                    <m:sty m:val="p"/>
                  </m:rPr>
                  <w:rPr>
                    <w:rFonts w:ascii="Cambria Math" w:eastAsiaTheme="minorEastAsia"/>
                    <w:sz w:val="24"/>
                    <w:szCs w:val="24"/>
                  </w:rPr>
                  <m:t>p</m:t>
                </m:r>
              </m:sub>
            </m:sSub>
          </m:den>
        </m:f>
      </m:oMath>
      <w:r w:rsidR="00CA0BD8" w:rsidRPr="00A52BF4">
        <w:rPr>
          <w:rFonts w:eastAsiaTheme="minorEastAsia"/>
          <w:sz w:val="24"/>
          <w:szCs w:val="24"/>
        </w:rPr>
        <w:t xml:space="preserve">                                                                  (2.1.1)</w:t>
      </w:r>
    </w:p>
    <w:p w:rsidR="00593D4A" w:rsidRPr="00A52BF4" w:rsidRDefault="0034127C" w:rsidP="00A52BF4">
      <w:pPr>
        <w:tabs>
          <w:tab w:val="left" w:pos="2010"/>
        </w:tabs>
        <w:spacing w:after="0" w:line="240" w:lineRule="auto"/>
        <w:rPr>
          <w:rFonts w:eastAsiaTheme="minorEastAsia" w:cs="Arial"/>
          <w:sz w:val="24"/>
          <w:szCs w:val="24"/>
        </w:rPr>
      </w:pPr>
      <w:r w:rsidRPr="00A52BF4">
        <w:rPr>
          <w:rFonts w:eastAsiaTheme="minorEastAsia" w:cs="Arial"/>
          <w:sz w:val="24"/>
          <w:szCs w:val="24"/>
        </w:rPr>
        <w:t>D</w:t>
      </w:r>
      <w:r w:rsidR="009A79FE" w:rsidRPr="00A52BF4">
        <w:rPr>
          <w:rFonts w:eastAsiaTheme="minorEastAsia" w:cs="Arial"/>
          <w:sz w:val="24"/>
          <w:szCs w:val="24"/>
        </w:rPr>
        <w:t>onde</w:t>
      </w:r>
      <w:r w:rsidR="00193219" w:rsidRPr="00A52BF4">
        <w:rPr>
          <w:rFonts w:eastAsiaTheme="minorEastAsia" w:cs="Arial"/>
          <w:sz w:val="24"/>
          <w:szCs w:val="24"/>
        </w:rPr>
        <w:t>:</w:t>
      </w:r>
    </w:p>
    <w:p w:rsidR="00A30A9F" w:rsidRPr="00A52BF4" w:rsidRDefault="0071755A" w:rsidP="00A52BF4">
      <w:pPr>
        <w:tabs>
          <w:tab w:val="left" w:pos="2010"/>
        </w:tabs>
        <w:spacing w:after="0" w:line="240" w:lineRule="auto"/>
        <w:rPr>
          <w:rFonts w:eastAsiaTheme="minorEastAsia" w:cs="Arial"/>
          <w:sz w:val="24"/>
          <w:szCs w:val="24"/>
        </w:rPr>
      </w:pPr>
      <m:oMath>
        <m:acc>
          <m:accPr>
            <m:chr m:val="̅"/>
            <m:ctrlPr>
              <w:rPr>
                <w:rFonts w:ascii="Cambria Math" w:eastAsiaTheme="minorEastAsia"/>
                <w:i/>
                <w:sz w:val="24"/>
                <w:szCs w:val="24"/>
              </w:rPr>
            </m:ctrlPr>
          </m:accPr>
          <m:e>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p</m:t>
                </m:r>
              </m:sub>
            </m:sSub>
          </m:e>
        </m:acc>
      </m:oMath>
      <w:r w:rsidR="0011141B" w:rsidRPr="00A52BF4">
        <w:rPr>
          <w:rFonts w:eastAsiaTheme="minorEastAsia" w:cs="Arial"/>
          <w:sz w:val="24"/>
          <w:szCs w:val="24"/>
        </w:rPr>
        <w:t>Es</w:t>
      </w:r>
      <w:r w:rsidR="00A30A9F" w:rsidRPr="00A52BF4">
        <w:rPr>
          <w:rFonts w:eastAsiaTheme="minorEastAsia" w:cs="Arial"/>
          <w:sz w:val="24"/>
          <w:szCs w:val="24"/>
        </w:rPr>
        <w:t xml:space="preserve"> el promedio de las resistencias en compresión de las piezas ensayadas</w:t>
      </w:r>
      <w:r w:rsidR="0011141B" w:rsidRPr="00A52BF4">
        <w:rPr>
          <w:rFonts w:eastAsiaTheme="minorEastAsia" w:cs="Arial"/>
          <w:sz w:val="24"/>
          <w:szCs w:val="24"/>
        </w:rPr>
        <w:t>.</w:t>
      </w:r>
    </w:p>
    <w:p w:rsidR="00CA0BD8" w:rsidRPr="00A52BF4" w:rsidRDefault="0071755A" w:rsidP="00A52BF4">
      <w:pPr>
        <w:tabs>
          <w:tab w:val="left" w:pos="2010"/>
        </w:tabs>
        <w:spacing w:after="0" w:line="240" w:lineRule="auto"/>
        <w:jc w:val="both"/>
        <w:rPr>
          <w:rFonts w:eastAsiaTheme="minorEastAsia" w:cs="Arial"/>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c</m:t>
            </m:r>
          </m:e>
          <m:sub>
            <m:r>
              <m:rPr>
                <m:sty m:val="p"/>
              </m:rPr>
              <w:rPr>
                <w:rFonts w:ascii="Cambria Math" w:eastAsiaTheme="minorEastAsia"/>
                <w:sz w:val="24"/>
                <w:szCs w:val="24"/>
              </w:rPr>
              <m:t>p</m:t>
            </m:r>
          </m:sub>
        </m:sSub>
      </m:oMath>
      <w:r w:rsidR="0011141B" w:rsidRPr="00A52BF4">
        <w:rPr>
          <w:rFonts w:eastAsiaTheme="minorEastAsia" w:cs="Arial"/>
          <w:sz w:val="24"/>
          <w:szCs w:val="24"/>
        </w:rPr>
        <w:t>Es</w:t>
      </w:r>
      <w:r w:rsidR="00A30A9F" w:rsidRPr="00A52BF4">
        <w:rPr>
          <w:rFonts w:eastAsiaTheme="minorEastAsia" w:cs="Arial"/>
          <w:sz w:val="24"/>
          <w:szCs w:val="24"/>
        </w:rPr>
        <w:t xml:space="preserve"> el coeficiente de variación de la resistencia de las piezas ensayadas, pero su valor no se </w:t>
      </w:r>
      <w:r w:rsidR="00E76A47" w:rsidRPr="00A52BF4">
        <w:rPr>
          <w:rFonts w:eastAsiaTheme="minorEastAsia" w:cs="Arial"/>
          <w:sz w:val="24"/>
          <w:szCs w:val="24"/>
        </w:rPr>
        <w:t>tomará</w:t>
      </w:r>
      <w:r w:rsidR="00A30A9F" w:rsidRPr="00A52BF4">
        <w:rPr>
          <w:rFonts w:eastAsiaTheme="minorEastAsia" w:cs="Arial"/>
          <w:sz w:val="24"/>
          <w:szCs w:val="24"/>
        </w:rPr>
        <w:t xml:space="preserve"> menor que 0.20 para piezas provenientes de plantas mecanizadas con control de calidad </w:t>
      </w:r>
      <w:r w:rsidR="00E76A47" w:rsidRPr="00A52BF4">
        <w:rPr>
          <w:rFonts w:eastAsiaTheme="minorEastAsia" w:cs="Arial"/>
          <w:sz w:val="24"/>
          <w:szCs w:val="24"/>
        </w:rPr>
        <w:t>de la resistencia, que 0.30 par</w:t>
      </w:r>
      <w:r w:rsidR="00A30A9F" w:rsidRPr="00A52BF4">
        <w:rPr>
          <w:rFonts w:eastAsiaTheme="minorEastAsia" w:cs="Arial"/>
          <w:sz w:val="24"/>
          <w:szCs w:val="24"/>
        </w:rPr>
        <w:t>a</w:t>
      </w:r>
      <w:r w:rsidR="00A52BF4">
        <w:rPr>
          <w:rFonts w:eastAsiaTheme="minorEastAsia" w:cs="Arial"/>
          <w:sz w:val="24"/>
          <w:szCs w:val="24"/>
        </w:rPr>
        <w:t xml:space="preserve"> </w:t>
      </w:r>
      <w:r w:rsidR="00A30A9F" w:rsidRPr="00A52BF4">
        <w:rPr>
          <w:rFonts w:eastAsiaTheme="minorEastAsia" w:cs="Arial"/>
          <w:sz w:val="24"/>
          <w:szCs w:val="24"/>
        </w:rPr>
        <w:t>piezas de fabricación mecanizada, pero sin control de calidad de resistencia, y que 0.35 para piezas de producción artesanal.</w:t>
      </w:r>
    </w:p>
    <w:p w:rsidR="00214F8B" w:rsidRPr="00A52BF4" w:rsidRDefault="00214F8B" w:rsidP="00A52BF4">
      <w:pPr>
        <w:tabs>
          <w:tab w:val="left" w:pos="2010"/>
        </w:tabs>
        <w:spacing w:after="0" w:line="240" w:lineRule="auto"/>
        <w:jc w:val="both"/>
        <w:rPr>
          <w:rFonts w:eastAsiaTheme="minorEastAsia" w:cs="Arial"/>
          <w:sz w:val="24"/>
          <w:szCs w:val="24"/>
        </w:rPr>
      </w:pPr>
    </w:p>
    <w:p w:rsidR="00A30A9F" w:rsidRPr="00A52BF4" w:rsidRDefault="00A30A9F" w:rsidP="00A52BF4">
      <w:pPr>
        <w:pStyle w:val="Prrafodelista"/>
        <w:numPr>
          <w:ilvl w:val="1"/>
          <w:numId w:val="3"/>
        </w:numPr>
        <w:tabs>
          <w:tab w:val="left" w:pos="709"/>
        </w:tabs>
        <w:spacing w:after="0" w:line="240" w:lineRule="auto"/>
        <w:ind w:left="0" w:firstLine="0"/>
        <w:rPr>
          <w:rFonts w:eastAsiaTheme="minorEastAsia" w:cs="Arial"/>
          <w:sz w:val="24"/>
          <w:szCs w:val="24"/>
        </w:rPr>
      </w:pPr>
      <w:r w:rsidRPr="00A52BF4">
        <w:rPr>
          <w:rFonts w:eastAsiaTheme="minorEastAsia" w:cs="Arial"/>
          <w:b/>
          <w:sz w:val="24"/>
          <w:szCs w:val="24"/>
        </w:rPr>
        <w:t>MORTEROS</w:t>
      </w:r>
    </w:p>
    <w:p w:rsidR="00A30A9F" w:rsidRPr="00A52BF4" w:rsidRDefault="00A30A9F" w:rsidP="00A52BF4">
      <w:pPr>
        <w:pStyle w:val="Prrafodelista"/>
        <w:tabs>
          <w:tab w:val="left" w:pos="2010"/>
        </w:tabs>
        <w:spacing w:after="0" w:line="240" w:lineRule="auto"/>
        <w:ind w:left="792"/>
        <w:jc w:val="both"/>
        <w:rPr>
          <w:rFonts w:eastAsiaTheme="minorEastAsia" w:cs="Arial"/>
          <w:sz w:val="24"/>
          <w:szCs w:val="24"/>
        </w:rPr>
      </w:pPr>
      <w:r w:rsidRPr="00A52BF4">
        <w:rPr>
          <w:rFonts w:eastAsiaTheme="minorEastAsia" w:cs="Arial"/>
          <w:sz w:val="24"/>
          <w:szCs w:val="24"/>
        </w:rPr>
        <w:t>Los morteros que se empleen en elementos estructurales de mampostería deberán cumplir con los requisitos siguientes:</w:t>
      </w:r>
    </w:p>
    <w:p w:rsidR="00A30A9F" w:rsidRPr="00A52BF4" w:rsidRDefault="00A30A9F" w:rsidP="00A52BF4">
      <w:pPr>
        <w:pStyle w:val="Prrafodelista"/>
        <w:tabs>
          <w:tab w:val="left" w:pos="2010"/>
        </w:tabs>
        <w:spacing w:after="0" w:line="240" w:lineRule="auto"/>
        <w:ind w:left="792"/>
        <w:rPr>
          <w:rFonts w:eastAsiaTheme="minorEastAsia" w:cs="Arial"/>
          <w:sz w:val="24"/>
          <w:szCs w:val="24"/>
        </w:rPr>
      </w:pPr>
    </w:p>
    <w:p w:rsidR="00A30A9F" w:rsidRPr="00A52BF4" w:rsidRDefault="00A30A9F" w:rsidP="00A52BF4">
      <w:pPr>
        <w:pStyle w:val="Prrafodelista"/>
        <w:numPr>
          <w:ilvl w:val="0"/>
          <w:numId w:val="9"/>
        </w:numPr>
        <w:tabs>
          <w:tab w:val="left" w:pos="2010"/>
        </w:tabs>
        <w:spacing w:after="0" w:line="240" w:lineRule="auto"/>
        <w:jc w:val="both"/>
        <w:rPr>
          <w:rFonts w:eastAsiaTheme="minorEastAsia" w:cs="Arial"/>
          <w:sz w:val="24"/>
          <w:szCs w:val="24"/>
        </w:rPr>
      </w:pPr>
      <w:r w:rsidRPr="00A52BF4">
        <w:rPr>
          <w:rFonts w:eastAsiaTheme="minorEastAsia" w:cs="Arial"/>
          <w:sz w:val="24"/>
          <w:szCs w:val="24"/>
        </w:rPr>
        <w:t xml:space="preserve">Su resistencia en compresión será por lo menos de </w:t>
      </w:r>
      <m:oMath>
        <m:r>
          <m:rPr>
            <m:sty m:val="p"/>
          </m:rPr>
          <w:rPr>
            <w:rFonts w:ascii="Cambria Math" w:eastAsiaTheme="minorEastAsia" w:cs="Arial"/>
            <w:sz w:val="24"/>
            <w:szCs w:val="24"/>
          </w:rPr>
          <m:t>40 kg/</m:t>
        </m:r>
        <m:sSup>
          <m:sSupPr>
            <m:ctrlPr>
              <w:rPr>
                <w:rFonts w:ascii="Cambria Math" w:eastAsiaTheme="minorEastAsia" w:cs="Arial"/>
                <w:sz w:val="24"/>
                <w:szCs w:val="24"/>
              </w:rPr>
            </m:ctrlPr>
          </m:sSupPr>
          <m:e>
            <m:r>
              <m:rPr>
                <m:sty m:val="p"/>
              </m:rPr>
              <w:rPr>
                <w:rFonts w:ascii="Cambria Math" w:eastAsiaTheme="minorEastAsia" w:cs="Arial"/>
                <w:sz w:val="24"/>
                <w:szCs w:val="24"/>
              </w:rPr>
              <m:t>cm</m:t>
            </m:r>
          </m:e>
          <m:sup>
            <m:r>
              <m:rPr>
                <m:sty m:val="p"/>
              </m:rPr>
              <w:rPr>
                <w:rFonts w:ascii="Cambria Math" w:eastAsiaTheme="minorEastAsia" w:cs="Arial"/>
                <w:sz w:val="24"/>
                <w:szCs w:val="24"/>
              </w:rPr>
              <m:t>2</m:t>
            </m:r>
          </m:sup>
        </m:sSup>
      </m:oMath>
      <w:r w:rsidRPr="00A52BF4">
        <w:rPr>
          <w:rFonts w:eastAsiaTheme="minorEastAsia" w:cs="Arial"/>
          <w:sz w:val="24"/>
          <w:szCs w:val="24"/>
        </w:rPr>
        <w:t>.</w:t>
      </w:r>
    </w:p>
    <w:p w:rsidR="00A30A9F" w:rsidRPr="00A52BF4" w:rsidRDefault="00A30A9F" w:rsidP="00A52BF4">
      <w:pPr>
        <w:pStyle w:val="Prrafodelista"/>
        <w:numPr>
          <w:ilvl w:val="0"/>
          <w:numId w:val="9"/>
        </w:numPr>
        <w:tabs>
          <w:tab w:val="left" w:pos="2010"/>
        </w:tabs>
        <w:spacing w:after="0" w:line="240" w:lineRule="auto"/>
        <w:jc w:val="both"/>
        <w:rPr>
          <w:rFonts w:eastAsiaTheme="minorEastAsia" w:cs="Arial"/>
          <w:sz w:val="24"/>
          <w:szCs w:val="24"/>
        </w:rPr>
      </w:pPr>
      <w:r w:rsidRPr="00A52BF4">
        <w:rPr>
          <w:rFonts w:eastAsiaTheme="minorEastAsia" w:cs="Arial"/>
          <w:sz w:val="24"/>
          <w:szCs w:val="24"/>
        </w:rPr>
        <w:t>La relación volumétrica entre la arena y la suma de cementantes se encontrará entre 2.25 y 3.</w:t>
      </w:r>
      <w:r w:rsidR="003C0891" w:rsidRPr="00A52BF4">
        <w:rPr>
          <w:rFonts w:eastAsiaTheme="minorEastAsia" w:cs="Arial"/>
          <w:sz w:val="24"/>
          <w:szCs w:val="24"/>
        </w:rPr>
        <w:t xml:space="preserve"> El volumen de arena se medirá en estado suelto.</w:t>
      </w:r>
    </w:p>
    <w:p w:rsidR="00A30A9F" w:rsidRPr="00A52BF4" w:rsidRDefault="00A30A9F" w:rsidP="00A52BF4">
      <w:pPr>
        <w:pStyle w:val="Prrafodelista"/>
        <w:numPr>
          <w:ilvl w:val="0"/>
          <w:numId w:val="9"/>
        </w:numPr>
        <w:tabs>
          <w:tab w:val="left" w:pos="2010"/>
        </w:tabs>
        <w:spacing w:after="0" w:line="240" w:lineRule="auto"/>
        <w:jc w:val="both"/>
        <w:rPr>
          <w:rFonts w:eastAsiaTheme="minorEastAsia" w:cs="Arial"/>
          <w:sz w:val="24"/>
          <w:szCs w:val="24"/>
        </w:rPr>
      </w:pPr>
      <w:r w:rsidRPr="00A52BF4">
        <w:rPr>
          <w:rFonts w:eastAsiaTheme="minorEastAsia" w:cs="Arial"/>
          <w:sz w:val="24"/>
          <w:szCs w:val="24"/>
        </w:rPr>
        <w:t>Se empleará la mínima cantidad de agua que dé como resultado un mortero fácilmente trabajable.</w:t>
      </w:r>
    </w:p>
    <w:p w:rsidR="00A30A9F" w:rsidRPr="00A52BF4" w:rsidRDefault="00A30A9F" w:rsidP="00A52BF4">
      <w:pPr>
        <w:pStyle w:val="Prrafodelista"/>
        <w:numPr>
          <w:ilvl w:val="0"/>
          <w:numId w:val="9"/>
        </w:numPr>
        <w:tabs>
          <w:tab w:val="left" w:pos="2010"/>
        </w:tabs>
        <w:spacing w:after="0" w:line="240" w:lineRule="auto"/>
        <w:jc w:val="both"/>
        <w:rPr>
          <w:rFonts w:eastAsiaTheme="minorEastAsia" w:cs="Arial"/>
          <w:sz w:val="24"/>
          <w:szCs w:val="24"/>
        </w:rPr>
      </w:pPr>
      <w:r w:rsidRPr="00A52BF4">
        <w:rPr>
          <w:rFonts w:eastAsiaTheme="minorEastAsia" w:cs="Arial"/>
          <w:sz w:val="24"/>
          <w:szCs w:val="24"/>
        </w:rPr>
        <w:t>No se admitirá el empleo de morteros que contengan únicamente cal como material cementante.</w:t>
      </w:r>
    </w:p>
    <w:p w:rsidR="00CC4E7B" w:rsidRDefault="007C2EDB" w:rsidP="00A52BF4">
      <w:pPr>
        <w:spacing w:after="0" w:line="240" w:lineRule="auto"/>
        <w:ind w:left="708"/>
        <w:jc w:val="both"/>
        <w:rPr>
          <w:rFonts w:eastAsiaTheme="minorEastAsia" w:cs="Arial"/>
          <w:sz w:val="24"/>
          <w:szCs w:val="24"/>
        </w:rPr>
      </w:pPr>
      <w:r w:rsidRPr="00A52BF4">
        <w:rPr>
          <w:rFonts w:eastAsiaTheme="minorEastAsia" w:cs="Arial"/>
          <w:sz w:val="24"/>
          <w:szCs w:val="24"/>
        </w:rPr>
        <w:lastRenderedPageBreak/>
        <w:t>Será</w:t>
      </w:r>
      <w:r w:rsidR="00A30A9F" w:rsidRPr="00A52BF4">
        <w:rPr>
          <w:rFonts w:eastAsiaTheme="minorEastAsia" w:cs="Arial"/>
          <w:sz w:val="24"/>
          <w:szCs w:val="24"/>
        </w:rPr>
        <w:t xml:space="preserve"> responsabilidad del constructor verificar la calidad de los agregados y ejercer el control de calidad necesario en la elaboración de los morteros de tal manera que para los diferentes tipos de morteros especificados en el proyecto estructural se obtengan las s</w:t>
      </w:r>
      <w:r w:rsidR="00526401" w:rsidRPr="00A52BF4">
        <w:rPr>
          <w:rFonts w:eastAsiaTheme="minorEastAsia" w:cs="Arial"/>
          <w:sz w:val="24"/>
          <w:szCs w:val="24"/>
        </w:rPr>
        <w:t>iguientes resistencias mínimas:</w:t>
      </w:r>
    </w:p>
    <w:p w:rsidR="00A52BF4" w:rsidRPr="00A52BF4" w:rsidRDefault="00A52BF4" w:rsidP="00A52BF4">
      <w:pPr>
        <w:spacing w:after="0" w:line="240" w:lineRule="auto"/>
        <w:ind w:left="708"/>
        <w:jc w:val="both"/>
        <w:rPr>
          <w:rFonts w:eastAsiaTheme="minorEastAsia" w:cs="Arial"/>
          <w:sz w:val="24"/>
          <w:szCs w:val="24"/>
        </w:rPr>
      </w:pPr>
    </w:p>
    <w:p w:rsidR="001D2F7E" w:rsidRPr="00A52BF4" w:rsidRDefault="00526401" w:rsidP="00A52BF4">
      <w:pPr>
        <w:spacing w:after="0" w:line="240" w:lineRule="auto"/>
        <w:jc w:val="center"/>
        <w:rPr>
          <w:rFonts w:eastAsiaTheme="minorEastAsia"/>
          <w:b/>
          <w:sz w:val="24"/>
          <w:szCs w:val="24"/>
        </w:rPr>
      </w:pPr>
      <w:r w:rsidRPr="00A52BF4">
        <w:rPr>
          <w:rFonts w:eastAsiaTheme="minorEastAsia" w:cs="Arial"/>
          <w:b/>
          <w:sz w:val="24"/>
          <w:szCs w:val="24"/>
        </w:rPr>
        <w:t>Tabla 2.2.1</w:t>
      </w:r>
      <w:r w:rsidR="001D2F7E" w:rsidRPr="00A52BF4">
        <w:rPr>
          <w:rFonts w:eastAsiaTheme="minorEastAsia" w:cs="Arial"/>
          <w:b/>
          <w:sz w:val="24"/>
          <w:szCs w:val="24"/>
        </w:rPr>
        <w:t>RESISTENCIA EN COMPRESIÓN DEL MORTERO</w:t>
      </w:r>
    </w:p>
    <w:tbl>
      <w:tblPr>
        <w:tblStyle w:val="Tablaconcuadrcula"/>
        <w:tblW w:w="0" w:type="auto"/>
        <w:jc w:val="center"/>
        <w:tblLook w:val="04A0"/>
      </w:tblPr>
      <w:tblGrid>
        <w:gridCol w:w="1844"/>
        <w:gridCol w:w="2671"/>
      </w:tblGrid>
      <w:tr w:rsidR="001D2F7E" w:rsidRPr="00A52BF4" w:rsidTr="007C2EDB">
        <w:trPr>
          <w:jc w:val="center"/>
        </w:trPr>
        <w:tc>
          <w:tcPr>
            <w:tcW w:w="1844" w:type="dxa"/>
          </w:tcPr>
          <w:p w:rsidR="001D2F7E" w:rsidRPr="00A52BF4" w:rsidRDefault="001D2F7E" w:rsidP="00A52BF4">
            <w:pPr>
              <w:rPr>
                <w:rFonts w:eastAsiaTheme="minorEastAsia" w:cs="Arial"/>
                <w:sz w:val="24"/>
                <w:szCs w:val="24"/>
              </w:rPr>
            </w:pPr>
            <w:r w:rsidRPr="00A52BF4">
              <w:rPr>
                <w:rFonts w:eastAsiaTheme="minorEastAsia" w:cs="Arial"/>
                <w:sz w:val="24"/>
                <w:szCs w:val="24"/>
              </w:rPr>
              <w:t>Tipo de mortero</w:t>
            </w:r>
          </w:p>
        </w:tc>
        <w:tc>
          <w:tcPr>
            <w:tcW w:w="2671" w:type="dxa"/>
          </w:tcPr>
          <w:p w:rsidR="001D2F7E" w:rsidRPr="00A52BF4" w:rsidRDefault="001D2F7E" w:rsidP="00A52BF4">
            <w:pPr>
              <w:rPr>
                <w:rFonts w:eastAsiaTheme="minorEastAsia" w:cs="Arial"/>
                <w:sz w:val="24"/>
                <w:szCs w:val="24"/>
              </w:rPr>
            </w:pPr>
            <w:r w:rsidRPr="00A52BF4">
              <w:rPr>
                <w:rFonts w:eastAsiaTheme="minorEastAsia" w:cs="Arial"/>
                <w:sz w:val="24"/>
                <w:szCs w:val="24"/>
              </w:rPr>
              <w:t>Resistencia mínima en compresión, en kg/cm²</w:t>
            </w:r>
          </w:p>
        </w:tc>
      </w:tr>
      <w:tr w:rsidR="001D2F7E" w:rsidRPr="00A52BF4" w:rsidTr="007C2EDB">
        <w:trPr>
          <w:jc w:val="center"/>
        </w:trPr>
        <w:tc>
          <w:tcPr>
            <w:tcW w:w="1844" w:type="dxa"/>
          </w:tcPr>
          <w:p w:rsidR="001D2F7E" w:rsidRPr="00A52BF4" w:rsidRDefault="001D2F7E" w:rsidP="00A52BF4">
            <w:pPr>
              <w:jc w:val="center"/>
              <w:rPr>
                <w:rFonts w:eastAsiaTheme="minorEastAsia"/>
                <w:sz w:val="24"/>
                <w:szCs w:val="24"/>
              </w:rPr>
            </w:pPr>
            <w:r w:rsidRPr="00A52BF4">
              <w:rPr>
                <w:rFonts w:eastAsiaTheme="minorEastAsia"/>
                <w:sz w:val="24"/>
                <w:szCs w:val="24"/>
              </w:rPr>
              <w:t>I</w:t>
            </w:r>
          </w:p>
        </w:tc>
        <w:tc>
          <w:tcPr>
            <w:tcW w:w="2671" w:type="dxa"/>
          </w:tcPr>
          <w:p w:rsidR="001D2F7E" w:rsidRPr="00A52BF4" w:rsidRDefault="001D2F7E" w:rsidP="00A52BF4">
            <w:pPr>
              <w:jc w:val="center"/>
              <w:rPr>
                <w:rFonts w:eastAsiaTheme="minorEastAsia"/>
                <w:sz w:val="24"/>
                <w:szCs w:val="24"/>
              </w:rPr>
            </w:pPr>
            <w:r w:rsidRPr="00A52BF4">
              <w:rPr>
                <w:rFonts w:eastAsiaTheme="minorEastAsia"/>
                <w:sz w:val="24"/>
                <w:szCs w:val="24"/>
              </w:rPr>
              <w:t>125</w:t>
            </w:r>
          </w:p>
        </w:tc>
      </w:tr>
      <w:tr w:rsidR="001D2F7E" w:rsidRPr="00A52BF4" w:rsidTr="007C2EDB">
        <w:trPr>
          <w:jc w:val="center"/>
        </w:trPr>
        <w:tc>
          <w:tcPr>
            <w:tcW w:w="1844" w:type="dxa"/>
          </w:tcPr>
          <w:p w:rsidR="001D2F7E" w:rsidRPr="00A52BF4" w:rsidRDefault="001D2F7E" w:rsidP="00A52BF4">
            <w:pPr>
              <w:jc w:val="center"/>
              <w:rPr>
                <w:rFonts w:eastAsiaTheme="minorEastAsia"/>
                <w:sz w:val="24"/>
                <w:szCs w:val="24"/>
              </w:rPr>
            </w:pPr>
            <w:r w:rsidRPr="00A52BF4">
              <w:rPr>
                <w:rFonts w:eastAsiaTheme="minorEastAsia"/>
                <w:sz w:val="24"/>
                <w:szCs w:val="24"/>
              </w:rPr>
              <w:t>II</w:t>
            </w:r>
          </w:p>
        </w:tc>
        <w:tc>
          <w:tcPr>
            <w:tcW w:w="2671" w:type="dxa"/>
          </w:tcPr>
          <w:p w:rsidR="001D2F7E" w:rsidRPr="00A52BF4" w:rsidRDefault="001D2F7E" w:rsidP="00A52BF4">
            <w:pPr>
              <w:jc w:val="center"/>
              <w:rPr>
                <w:rFonts w:eastAsiaTheme="minorEastAsia"/>
                <w:sz w:val="24"/>
                <w:szCs w:val="24"/>
              </w:rPr>
            </w:pPr>
            <w:r w:rsidRPr="00A52BF4">
              <w:rPr>
                <w:rFonts w:eastAsiaTheme="minorEastAsia"/>
                <w:sz w:val="24"/>
                <w:szCs w:val="24"/>
              </w:rPr>
              <w:t>75</w:t>
            </w:r>
          </w:p>
        </w:tc>
      </w:tr>
      <w:tr w:rsidR="001D2F7E" w:rsidRPr="00A52BF4" w:rsidTr="007C2EDB">
        <w:trPr>
          <w:jc w:val="center"/>
        </w:trPr>
        <w:tc>
          <w:tcPr>
            <w:tcW w:w="1844" w:type="dxa"/>
          </w:tcPr>
          <w:p w:rsidR="001D2F7E" w:rsidRPr="00A52BF4" w:rsidRDefault="001D2F7E" w:rsidP="00A52BF4">
            <w:pPr>
              <w:jc w:val="center"/>
              <w:rPr>
                <w:rFonts w:eastAsiaTheme="minorEastAsia"/>
                <w:sz w:val="24"/>
                <w:szCs w:val="24"/>
              </w:rPr>
            </w:pPr>
            <w:r w:rsidRPr="00A52BF4">
              <w:rPr>
                <w:rFonts w:eastAsiaTheme="minorEastAsia"/>
                <w:sz w:val="24"/>
                <w:szCs w:val="24"/>
              </w:rPr>
              <w:t>III</w:t>
            </w:r>
          </w:p>
        </w:tc>
        <w:tc>
          <w:tcPr>
            <w:tcW w:w="2671" w:type="dxa"/>
          </w:tcPr>
          <w:p w:rsidR="001D2F7E" w:rsidRPr="00A52BF4" w:rsidRDefault="001D2F7E" w:rsidP="00A52BF4">
            <w:pPr>
              <w:jc w:val="center"/>
              <w:rPr>
                <w:rFonts w:eastAsiaTheme="minorEastAsia"/>
                <w:sz w:val="24"/>
                <w:szCs w:val="24"/>
              </w:rPr>
            </w:pPr>
            <w:r w:rsidRPr="00A52BF4">
              <w:rPr>
                <w:rFonts w:eastAsiaTheme="minorEastAsia"/>
                <w:sz w:val="24"/>
                <w:szCs w:val="24"/>
              </w:rPr>
              <w:t>40</w:t>
            </w:r>
          </w:p>
        </w:tc>
      </w:tr>
    </w:tbl>
    <w:p w:rsidR="001D2F7E" w:rsidRPr="00A52BF4" w:rsidRDefault="001D2F7E" w:rsidP="00A52BF4">
      <w:pPr>
        <w:spacing w:after="0" w:line="240" w:lineRule="auto"/>
        <w:rPr>
          <w:rFonts w:eastAsiaTheme="minorEastAsia"/>
          <w:sz w:val="24"/>
          <w:szCs w:val="24"/>
        </w:rPr>
      </w:pPr>
    </w:p>
    <w:p w:rsidR="00E30FF8" w:rsidRDefault="001D2F7E" w:rsidP="00A52BF4">
      <w:pPr>
        <w:spacing w:after="0" w:line="240" w:lineRule="auto"/>
        <w:jc w:val="both"/>
        <w:rPr>
          <w:rFonts w:eastAsiaTheme="minorEastAsia" w:cs="Arial"/>
          <w:sz w:val="24"/>
          <w:szCs w:val="24"/>
        </w:rPr>
      </w:pPr>
      <w:r w:rsidRPr="00A52BF4">
        <w:rPr>
          <w:rFonts w:eastAsiaTheme="minorEastAsia" w:cs="Arial"/>
          <w:sz w:val="24"/>
          <w:szCs w:val="24"/>
        </w:rPr>
        <w:t>La tabla siguiente es una guía para la dosificación de los morteros. El uso de estos proporcionamientos no exime de la obligación de obtener las resistencias mínimas espe</w:t>
      </w:r>
      <w:r w:rsidR="007C2EDB" w:rsidRPr="00A52BF4">
        <w:rPr>
          <w:rFonts w:eastAsiaTheme="minorEastAsia" w:cs="Arial"/>
          <w:sz w:val="24"/>
          <w:szCs w:val="24"/>
        </w:rPr>
        <w:t>cificadas en la tabla anterior.</w:t>
      </w:r>
    </w:p>
    <w:p w:rsidR="00A52BF4" w:rsidRPr="00A52BF4" w:rsidRDefault="00A52BF4" w:rsidP="00A52BF4">
      <w:pPr>
        <w:spacing w:after="0" w:line="240" w:lineRule="auto"/>
        <w:jc w:val="both"/>
        <w:rPr>
          <w:rFonts w:eastAsiaTheme="minorEastAsia" w:cs="Arial"/>
          <w:sz w:val="24"/>
          <w:szCs w:val="24"/>
        </w:rPr>
      </w:pPr>
    </w:p>
    <w:p w:rsidR="001D2F7E" w:rsidRPr="00A52BF4" w:rsidRDefault="001D2F7E" w:rsidP="00A52BF4">
      <w:pPr>
        <w:spacing w:after="0" w:line="240" w:lineRule="auto"/>
        <w:jc w:val="center"/>
        <w:rPr>
          <w:rFonts w:eastAsiaTheme="minorEastAsia" w:cs="Arial"/>
          <w:b/>
          <w:sz w:val="24"/>
          <w:szCs w:val="24"/>
        </w:rPr>
      </w:pPr>
      <w:r w:rsidRPr="00A52BF4">
        <w:rPr>
          <w:rFonts w:eastAsiaTheme="minorEastAsia" w:cs="Arial"/>
          <w:b/>
          <w:sz w:val="24"/>
          <w:szCs w:val="24"/>
        </w:rPr>
        <w:t>PROPORCIONAMIENTOS, EN VOLUMEN, RECOMEDADOS PARA</w:t>
      </w:r>
    </w:p>
    <w:p w:rsidR="001D2F7E" w:rsidRPr="00A52BF4" w:rsidRDefault="001D2F7E" w:rsidP="00A52BF4">
      <w:pPr>
        <w:spacing w:after="0" w:line="240" w:lineRule="auto"/>
        <w:jc w:val="center"/>
        <w:rPr>
          <w:rFonts w:eastAsiaTheme="minorEastAsia" w:cs="Arial"/>
          <w:b/>
          <w:sz w:val="24"/>
          <w:szCs w:val="24"/>
        </w:rPr>
      </w:pPr>
      <w:r w:rsidRPr="00A52BF4">
        <w:rPr>
          <w:rFonts w:eastAsiaTheme="minorEastAsia" w:cs="Arial"/>
          <w:b/>
          <w:sz w:val="24"/>
          <w:szCs w:val="24"/>
        </w:rPr>
        <w:t>MORTERO EN ELEMENTOS ESTRUCTURALES</w:t>
      </w:r>
    </w:p>
    <w:p w:rsidR="00E30FF8" w:rsidRPr="00A52BF4" w:rsidRDefault="00E30FF8" w:rsidP="00A52BF4">
      <w:pPr>
        <w:spacing w:after="0" w:line="240" w:lineRule="auto"/>
        <w:jc w:val="center"/>
        <w:rPr>
          <w:rFonts w:eastAsiaTheme="minorEastAsia"/>
          <w:sz w:val="24"/>
          <w:szCs w:val="24"/>
        </w:rPr>
      </w:pPr>
    </w:p>
    <w:tbl>
      <w:tblPr>
        <w:tblStyle w:val="Tablaconcuadrcula"/>
        <w:tblW w:w="0" w:type="auto"/>
        <w:jc w:val="center"/>
        <w:tblLook w:val="04A0"/>
      </w:tblPr>
      <w:tblGrid>
        <w:gridCol w:w="1980"/>
        <w:gridCol w:w="1701"/>
        <w:gridCol w:w="1904"/>
        <w:gridCol w:w="1356"/>
        <w:gridCol w:w="1559"/>
      </w:tblGrid>
      <w:tr w:rsidR="001D2F7E" w:rsidRPr="00A52BF4" w:rsidTr="00E30FF8">
        <w:trPr>
          <w:jc w:val="center"/>
        </w:trPr>
        <w:tc>
          <w:tcPr>
            <w:tcW w:w="1980" w:type="dxa"/>
          </w:tcPr>
          <w:p w:rsidR="001D2F7E" w:rsidRPr="00A52BF4" w:rsidRDefault="001D2F7E" w:rsidP="00A52BF4">
            <w:pPr>
              <w:jc w:val="center"/>
              <w:rPr>
                <w:rFonts w:eastAsiaTheme="minorEastAsia" w:cs="Arial"/>
                <w:sz w:val="24"/>
                <w:szCs w:val="24"/>
              </w:rPr>
            </w:pPr>
            <w:r w:rsidRPr="00A52BF4">
              <w:rPr>
                <w:rFonts w:eastAsiaTheme="minorEastAsia" w:cs="Arial"/>
                <w:sz w:val="24"/>
                <w:szCs w:val="24"/>
              </w:rPr>
              <w:t xml:space="preserve">Tipo </w:t>
            </w:r>
          </w:p>
          <w:p w:rsidR="001D2F7E" w:rsidRPr="00A52BF4" w:rsidRDefault="001D2F7E" w:rsidP="00A52BF4">
            <w:pPr>
              <w:jc w:val="center"/>
              <w:rPr>
                <w:rFonts w:eastAsiaTheme="minorEastAsia" w:cs="Arial"/>
                <w:sz w:val="24"/>
                <w:szCs w:val="24"/>
              </w:rPr>
            </w:pPr>
            <w:r w:rsidRPr="00A52BF4">
              <w:rPr>
                <w:rFonts w:eastAsiaTheme="minorEastAsia" w:cs="Arial"/>
                <w:sz w:val="24"/>
                <w:szCs w:val="24"/>
              </w:rPr>
              <w:t xml:space="preserve">de </w:t>
            </w:r>
          </w:p>
          <w:p w:rsidR="001D2F7E" w:rsidRPr="00A52BF4" w:rsidRDefault="001D2F7E" w:rsidP="00A52BF4">
            <w:pPr>
              <w:jc w:val="center"/>
              <w:rPr>
                <w:rFonts w:eastAsiaTheme="minorEastAsia"/>
                <w:sz w:val="24"/>
                <w:szCs w:val="24"/>
              </w:rPr>
            </w:pPr>
            <w:r w:rsidRPr="00A52BF4">
              <w:rPr>
                <w:rFonts w:eastAsiaTheme="minorEastAsia" w:cs="Arial"/>
                <w:sz w:val="24"/>
                <w:szCs w:val="24"/>
              </w:rPr>
              <w:t>mortero</w:t>
            </w:r>
          </w:p>
        </w:tc>
        <w:tc>
          <w:tcPr>
            <w:tcW w:w="1701" w:type="dxa"/>
          </w:tcPr>
          <w:p w:rsidR="001D2F7E" w:rsidRPr="00A52BF4" w:rsidRDefault="001D2F7E" w:rsidP="00A52BF4">
            <w:pPr>
              <w:jc w:val="center"/>
              <w:rPr>
                <w:rFonts w:eastAsiaTheme="minorEastAsia" w:cs="Arial"/>
                <w:sz w:val="24"/>
                <w:szCs w:val="24"/>
              </w:rPr>
            </w:pPr>
            <w:r w:rsidRPr="00A52BF4">
              <w:rPr>
                <w:rFonts w:eastAsiaTheme="minorEastAsia" w:cs="Arial"/>
                <w:sz w:val="24"/>
                <w:szCs w:val="24"/>
              </w:rPr>
              <w:t xml:space="preserve">Partes </w:t>
            </w:r>
          </w:p>
          <w:p w:rsidR="001D2F7E" w:rsidRPr="00A52BF4" w:rsidRDefault="001D2F7E" w:rsidP="00A52BF4">
            <w:pPr>
              <w:jc w:val="center"/>
              <w:rPr>
                <w:rFonts w:eastAsiaTheme="minorEastAsia" w:cs="Arial"/>
                <w:sz w:val="24"/>
                <w:szCs w:val="24"/>
              </w:rPr>
            </w:pPr>
            <w:r w:rsidRPr="00A52BF4">
              <w:rPr>
                <w:rFonts w:eastAsiaTheme="minorEastAsia" w:cs="Arial"/>
                <w:sz w:val="24"/>
                <w:szCs w:val="24"/>
              </w:rPr>
              <w:t xml:space="preserve">de </w:t>
            </w:r>
          </w:p>
          <w:p w:rsidR="001D2F7E" w:rsidRPr="00A52BF4" w:rsidRDefault="001D2F7E" w:rsidP="00A52BF4">
            <w:pPr>
              <w:jc w:val="center"/>
              <w:rPr>
                <w:rFonts w:eastAsiaTheme="minorEastAsia"/>
                <w:sz w:val="24"/>
                <w:szCs w:val="24"/>
              </w:rPr>
            </w:pPr>
            <w:r w:rsidRPr="00A52BF4">
              <w:rPr>
                <w:rFonts w:eastAsiaTheme="minorEastAsia" w:cs="Arial"/>
                <w:sz w:val="24"/>
                <w:szCs w:val="24"/>
              </w:rPr>
              <w:t>cemento</w:t>
            </w:r>
          </w:p>
        </w:tc>
        <w:tc>
          <w:tcPr>
            <w:tcW w:w="1904" w:type="dxa"/>
          </w:tcPr>
          <w:p w:rsidR="001D2F7E" w:rsidRPr="00A52BF4" w:rsidRDefault="001D2F7E" w:rsidP="00A52BF4">
            <w:pPr>
              <w:jc w:val="center"/>
              <w:rPr>
                <w:rFonts w:eastAsiaTheme="minorEastAsia" w:cs="Arial"/>
                <w:sz w:val="24"/>
                <w:szCs w:val="24"/>
              </w:rPr>
            </w:pPr>
            <w:r w:rsidRPr="00A52BF4">
              <w:rPr>
                <w:rFonts w:eastAsiaTheme="minorEastAsia" w:cs="Arial"/>
                <w:sz w:val="24"/>
                <w:szCs w:val="24"/>
              </w:rPr>
              <w:t xml:space="preserve">Partes de </w:t>
            </w:r>
          </w:p>
          <w:p w:rsidR="001D2F7E" w:rsidRPr="00A52BF4" w:rsidRDefault="001D2F7E" w:rsidP="00A52BF4">
            <w:pPr>
              <w:jc w:val="center"/>
              <w:rPr>
                <w:rFonts w:eastAsiaTheme="minorEastAsia"/>
                <w:sz w:val="24"/>
                <w:szCs w:val="24"/>
              </w:rPr>
            </w:pPr>
            <w:r w:rsidRPr="00A52BF4">
              <w:rPr>
                <w:rFonts w:eastAsiaTheme="minorEastAsia" w:cs="Arial"/>
                <w:sz w:val="24"/>
                <w:szCs w:val="24"/>
              </w:rPr>
              <w:t>cemento de albañilería</w:t>
            </w:r>
          </w:p>
        </w:tc>
        <w:tc>
          <w:tcPr>
            <w:tcW w:w="1356" w:type="dxa"/>
          </w:tcPr>
          <w:p w:rsidR="001D2F7E" w:rsidRPr="00A52BF4" w:rsidRDefault="001D2F7E" w:rsidP="00A52BF4">
            <w:pPr>
              <w:jc w:val="center"/>
              <w:rPr>
                <w:rFonts w:eastAsiaTheme="minorEastAsia" w:cs="Arial"/>
                <w:sz w:val="24"/>
                <w:szCs w:val="24"/>
              </w:rPr>
            </w:pPr>
            <w:r w:rsidRPr="00A52BF4">
              <w:rPr>
                <w:rFonts w:eastAsiaTheme="minorEastAsia" w:cs="Arial"/>
                <w:sz w:val="24"/>
                <w:szCs w:val="24"/>
              </w:rPr>
              <w:t xml:space="preserve">Partes </w:t>
            </w:r>
          </w:p>
          <w:p w:rsidR="001D2F7E" w:rsidRPr="00A52BF4" w:rsidRDefault="001D2F7E" w:rsidP="00A52BF4">
            <w:pPr>
              <w:jc w:val="center"/>
              <w:rPr>
                <w:rFonts w:eastAsiaTheme="minorEastAsia"/>
                <w:sz w:val="24"/>
                <w:szCs w:val="24"/>
              </w:rPr>
            </w:pPr>
            <w:r w:rsidRPr="00A52BF4">
              <w:rPr>
                <w:rFonts w:eastAsiaTheme="minorEastAsia" w:cs="Arial"/>
                <w:sz w:val="24"/>
                <w:szCs w:val="24"/>
              </w:rPr>
              <w:t>de cal</w:t>
            </w:r>
          </w:p>
        </w:tc>
        <w:tc>
          <w:tcPr>
            <w:tcW w:w="1559" w:type="dxa"/>
          </w:tcPr>
          <w:p w:rsidR="001D2F7E" w:rsidRPr="00A52BF4" w:rsidRDefault="001D2F7E" w:rsidP="00A52BF4">
            <w:pPr>
              <w:jc w:val="center"/>
              <w:rPr>
                <w:rFonts w:eastAsiaTheme="minorEastAsia" w:cs="Arial"/>
                <w:sz w:val="24"/>
                <w:szCs w:val="24"/>
              </w:rPr>
            </w:pPr>
            <w:r w:rsidRPr="00A52BF4">
              <w:rPr>
                <w:rFonts w:eastAsiaTheme="minorEastAsia" w:cs="Arial"/>
                <w:sz w:val="24"/>
                <w:szCs w:val="24"/>
              </w:rPr>
              <w:t>Partes</w:t>
            </w:r>
          </w:p>
          <w:p w:rsidR="001D2F7E" w:rsidRPr="00A52BF4" w:rsidRDefault="001D2F7E" w:rsidP="00A52BF4">
            <w:pPr>
              <w:jc w:val="center"/>
              <w:rPr>
                <w:rFonts w:eastAsiaTheme="minorEastAsia"/>
                <w:sz w:val="24"/>
                <w:szCs w:val="24"/>
              </w:rPr>
            </w:pPr>
            <w:r w:rsidRPr="00A52BF4">
              <w:rPr>
                <w:rFonts w:eastAsiaTheme="minorEastAsia" w:cs="Arial"/>
                <w:sz w:val="24"/>
                <w:szCs w:val="24"/>
              </w:rPr>
              <w:t>de arena*</w:t>
            </w:r>
          </w:p>
        </w:tc>
      </w:tr>
      <w:tr w:rsidR="001D2F7E" w:rsidRPr="00A52BF4" w:rsidTr="00E30FF8">
        <w:trPr>
          <w:jc w:val="center"/>
        </w:trPr>
        <w:tc>
          <w:tcPr>
            <w:tcW w:w="1980" w:type="dxa"/>
          </w:tcPr>
          <w:p w:rsidR="001D2F7E" w:rsidRPr="00A52BF4" w:rsidRDefault="001D2F7E" w:rsidP="00A52BF4">
            <w:pPr>
              <w:jc w:val="center"/>
              <w:rPr>
                <w:rFonts w:eastAsiaTheme="minorEastAsia"/>
                <w:sz w:val="24"/>
                <w:szCs w:val="24"/>
              </w:rPr>
            </w:pPr>
          </w:p>
          <w:p w:rsidR="00E30FF8" w:rsidRPr="00A52BF4" w:rsidRDefault="00E30FF8" w:rsidP="00A52BF4">
            <w:pPr>
              <w:jc w:val="center"/>
              <w:rPr>
                <w:rFonts w:eastAsiaTheme="minorEastAsia"/>
                <w:sz w:val="24"/>
                <w:szCs w:val="24"/>
              </w:rPr>
            </w:pPr>
            <w:r w:rsidRPr="00A52BF4">
              <w:rPr>
                <w:rFonts w:eastAsiaTheme="minorEastAsia"/>
                <w:sz w:val="24"/>
                <w:szCs w:val="24"/>
              </w:rPr>
              <w:t>I</w:t>
            </w:r>
          </w:p>
        </w:tc>
        <w:tc>
          <w:tcPr>
            <w:tcW w:w="1701" w:type="dxa"/>
          </w:tcPr>
          <w:p w:rsidR="001D2F7E" w:rsidRPr="00A52BF4" w:rsidRDefault="001D2F7E" w:rsidP="00A52BF4">
            <w:pPr>
              <w:jc w:val="center"/>
              <w:rPr>
                <w:rFonts w:eastAsiaTheme="minorEastAsia"/>
                <w:sz w:val="24"/>
                <w:szCs w:val="24"/>
              </w:rPr>
            </w:pPr>
            <w:r w:rsidRPr="00A52BF4">
              <w:rPr>
                <w:rFonts w:eastAsiaTheme="minorEastAsia"/>
                <w:sz w:val="24"/>
                <w:szCs w:val="24"/>
              </w:rPr>
              <w:t>1</w:t>
            </w:r>
          </w:p>
          <w:p w:rsidR="001D2F7E" w:rsidRPr="00A52BF4" w:rsidRDefault="001D2F7E" w:rsidP="00A52BF4">
            <w:pPr>
              <w:jc w:val="center"/>
              <w:rPr>
                <w:rFonts w:eastAsiaTheme="minorEastAsia"/>
                <w:sz w:val="24"/>
                <w:szCs w:val="24"/>
              </w:rPr>
            </w:pPr>
          </w:p>
          <w:p w:rsidR="001D2F7E" w:rsidRPr="00A52BF4" w:rsidRDefault="001D2F7E" w:rsidP="00A52BF4">
            <w:pPr>
              <w:jc w:val="center"/>
              <w:rPr>
                <w:rFonts w:eastAsiaTheme="minorEastAsia"/>
                <w:sz w:val="24"/>
                <w:szCs w:val="24"/>
              </w:rPr>
            </w:pPr>
            <w:r w:rsidRPr="00A52BF4">
              <w:rPr>
                <w:rFonts w:eastAsiaTheme="minorEastAsia"/>
                <w:sz w:val="24"/>
                <w:szCs w:val="24"/>
              </w:rPr>
              <w:t>1</w:t>
            </w:r>
          </w:p>
        </w:tc>
        <w:tc>
          <w:tcPr>
            <w:tcW w:w="1904" w:type="dxa"/>
          </w:tcPr>
          <w:p w:rsidR="001D2F7E" w:rsidRPr="00A52BF4" w:rsidRDefault="001D2F7E" w:rsidP="00A52BF4">
            <w:pPr>
              <w:jc w:val="center"/>
              <w:rPr>
                <w:rFonts w:eastAsiaTheme="minorEastAsia"/>
                <w:sz w:val="24"/>
                <w:szCs w:val="24"/>
              </w:rPr>
            </w:pPr>
            <w:r w:rsidRPr="00A52BF4">
              <w:rPr>
                <w:rFonts w:eastAsiaTheme="minorEastAsia"/>
                <w:sz w:val="24"/>
                <w:szCs w:val="24"/>
              </w:rPr>
              <w:t>-----</w:t>
            </w:r>
          </w:p>
          <w:p w:rsidR="001D2F7E" w:rsidRPr="00A52BF4" w:rsidRDefault="001D2F7E" w:rsidP="00A52BF4">
            <w:pPr>
              <w:jc w:val="center"/>
              <w:rPr>
                <w:rFonts w:eastAsiaTheme="minorEastAsia"/>
                <w:sz w:val="24"/>
                <w:szCs w:val="24"/>
              </w:rPr>
            </w:pPr>
          </w:p>
          <w:p w:rsidR="001D2F7E" w:rsidRPr="00A52BF4" w:rsidRDefault="001D2F7E" w:rsidP="00A52BF4">
            <w:pPr>
              <w:jc w:val="center"/>
              <w:rPr>
                <w:rFonts w:eastAsiaTheme="minorEastAsia"/>
                <w:sz w:val="24"/>
                <w:szCs w:val="24"/>
              </w:rPr>
            </w:pPr>
            <w:r w:rsidRPr="00A52BF4">
              <w:rPr>
                <w:rFonts w:eastAsiaTheme="minorEastAsia"/>
                <w:sz w:val="24"/>
                <w:szCs w:val="24"/>
              </w:rPr>
              <w:t xml:space="preserve">0 a </w:t>
            </w:r>
            <w:r w:rsidRPr="00A52BF4">
              <w:rPr>
                <w:rFonts w:eastAsiaTheme="minorEastAsia" w:cs="Times New Roman"/>
                <w:sz w:val="24"/>
                <w:szCs w:val="24"/>
              </w:rPr>
              <w:t>½</w:t>
            </w:r>
          </w:p>
        </w:tc>
        <w:tc>
          <w:tcPr>
            <w:tcW w:w="1356" w:type="dxa"/>
          </w:tcPr>
          <w:p w:rsidR="001D2F7E" w:rsidRPr="00A52BF4" w:rsidRDefault="001D2F7E" w:rsidP="00A52BF4">
            <w:pPr>
              <w:jc w:val="center"/>
              <w:rPr>
                <w:rFonts w:eastAsiaTheme="minorEastAsia"/>
                <w:sz w:val="24"/>
                <w:szCs w:val="24"/>
              </w:rPr>
            </w:pPr>
            <w:r w:rsidRPr="00A52BF4">
              <w:rPr>
                <w:rFonts w:eastAsiaTheme="minorEastAsia"/>
                <w:sz w:val="24"/>
                <w:szCs w:val="24"/>
              </w:rPr>
              <w:t xml:space="preserve">0 a </w:t>
            </w:r>
            <w:r w:rsidRPr="00A52BF4">
              <w:rPr>
                <w:rFonts w:eastAsiaTheme="minorEastAsia" w:cs="Times New Roman"/>
                <w:sz w:val="24"/>
                <w:szCs w:val="24"/>
              </w:rPr>
              <w:t>¼</w:t>
            </w:r>
          </w:p>
          <w:p w:rsidR="001D2F7E" w:rsidRPr="00A52BF4" w:rsidRDefault="001D2F7E" w:rsidP="00A52BF4">
            <w:pPr>
              <w:jc w:val="center"/>
              <w:rPr>
                <w:rFonts w:eastAsiaTheme="minorEastAsia"/>
                <w:sz w:val="24"/>
                <w:szCs w:val="24"/>
              </w:rPr>
            </w:pPr>
          </w:p>
          <w:p w:rsidR="001D2F7E" w:rsidRPr="00A52BF4" w:rsidRDefault="001D2F7E" w:rsidP="00A52BF4">
            <w:pPr>
              <w:jc w:val="center"/>
              <w:rPr>
                <w:rFonts w:eastAsiaTheme="minorEastAsia"/>
                <w:sz w:val="24"/>
                <w:szCs w:val="24"/>
              </w:rPr>
            </w:pPr>
            <w:r w:rsidRPr="00A52BF4">
              <w:rPr>
                <w:rFonts w:eastAsiaTheme="minorEastAsia"/>
                <w:sz w:val="24"/>
                <w:szCs w:val="24"/>
              </w:rPr>
              <w:t>-----</w:t>
            </w:r>
          </w:p>
        </w:tc>
        <w:tc>
          <w:tcPr>
            <w:tcW w:w="1559" w:type="dxa"/>
            <w:vMerge w:val="restart"/>
          </w:tcPr>
          <w:p w:rsidR="001D2F7E" w:rsidRPr="00A52BF4" w:rsidRDefault="001D2F7E" w:rsidP="00A52BF4">
            <w:pPr>
              <w:rPr>
                <w:rFonts w:eastAsiaTheme="minorEastAsia" w:cs="Arial"/>
                <w:sz w:val="24"/>
                <w:szCs w:val="24"/>
              </w:rPr>
            </w:pPr>
            <w:r w:rsidRPr="00A52BF4">
              <w:rPr>
                <w:rFonts w:eastAsiaTheme="minorEastAsia" w:cs="Arial"/>
                <w:sz w:val="24"/>
                <w:szCs w:val="24"/>
              </w:rPr>
              <w:t>No menos de 2.25 ni más de 3 veces la suma de cementantes en volumen</w:t>
            </w:r>
          </w:p>
        </w:tc>
      </w:tr>
      <w:tr w:rsidR="001D2F7E" w:rsidRPr="00A52BF4" w:rsidTr="00E30FF8">
        <w:trPr>
          <w:jc w:val="center"/>
        </w:trPr>
        <w:tc>
          <w:tcPr>
            <w:tcW w:w="1980" w:type="dxa"/>
          </w:tcPr>
          <w:p w:rsidR="001D2F7E" w:rsidRPr="00A52BF4" w:rsidRDefault="001D2F7E" w:rsidP="00A52BF4">
            <w:pPr>
              <w:jc w:val="center"/>
              <w:rPr>
                <w:rFonts w:eastAsiaTheme="minorEastAsia"/>
                <w:sz w:val="24"/>
                <w:szCs w:val="24"/>
              </w:rPr>
            </w:pPr>
          </w:p>
          <w:p w:rsidR="00E30FF8" w:rsidRPr="00A52BF4" w:rsidRDefault="00E30FF8" w:rsidP="00A52BF4">
            <w:pPr>
              <w:jc w:val="center"/>
              <w:rPr>
                <w:rFonts w:eastAsiaTheme="minorEastAsia"/>
                <w:sz w:val="24"/>
                <w:szCs w:val="24"/>
              </w:rPr>
            </w:pPr>
            <w:r w:rsidRPr="00A52BF4">
              <w:rPr>
                <w:rFonts w:eastAsiaTheme="minorEastAsia"/>
                <w:sz w:val="24"/>
                <w:szCs w:val="24"/>
              </w:rPr>
              <w:t>II</w:t>
            </w:r>
          </w:p>
        </w:tc>
        <w:tc>
          <w:tcPr>
            <w:tcW w:w="1701" w:type="dxa"/>
          </w:tcPr>
          <w:p w:rsidR="001D2F7E" w:rsidRPr="00A52BF4" w:rsidRDefault="001D2F7E" w:rsidP="00A52BF4">
            <w:pPr>
              <w:jc w:val="center"/>
              <w:rPr>
                <w:rFonts w:eastAsiaTheme="minorEastAsia"/>
                <w:sz w:val="24"/>
                <w:szCs w:val="24"/>
              </w:rPr>
            </w:pPr>
            <w:r w:rsidRPr="00A52BF4">
              <w:rPr>
                <w:rFonts w:eastAsiaTheme="minorEastAsia"/>
                <w:sz w:val="24"/>
                <w:szCs w:val="24"/>
              </w:rPr>
              <w:t>1</w:t>
            </w:r>
          </w:p>
          <w:p w:rsidR="001D2F7E" w:rsidRPr="00A52BF4" w:rsidRDefault="001D2F7E" w:rsidP="00A52BF4">
            <w:pPr>
              <w:jc w:val="center"/>
              <w:rPr>
                <w:rFonts w:eastAsiaTheme="minorEastAsia"/>
                <w:sz w:val="24"/>
                <w:szCs w:val="24"/>
              </w:rPr>
            </w:pPr>
          </w:p>
          <w:p w:rsidR="001D2F7E" w:rsidRPr="00A52BF4" w:rsidRDefault="001D2F7E" w:rsidP="00A52BF4">
            <w:pPr>
              <w:jc w:val="center"/>
              <w:rPr>
                <w:rFonts w:eastAsiaTheme="minorEastAsia"/>
                <w:sz w:val="24"/>
                <w:szCs w:val="24"/>
              </w:rPr>
            </w:pPr>
            <w:r w:rsidRPr="00A52BF4">
              <w:rPr>
                <w:rFonts w:eastAsiaTheme="minorEastAsia"/>
                <w:sz w:val="24"/>
                <w:szCs w:val="24"/>
              </w:rPr>
              <w:t>1</w:t>
            </w:r>
          </w:p>
        </w:tc>
        <w:tc>
          <w:tcPr>
            <w:tcW w:w="1904" w:type="dxa"/>
          </w:tcPr>
          <w:p w:rsidR="001D2F7E" w:rsidRPr="00A52BF4" w:rsidRDefault="001D2F7E" w:rsidP="00A52BF4">
            <w:pPr>
              <w:jc w:val="center"/>
              <w:rPr>
                <w:rFonts w:eastAsiaTheme="minorEastAsia"/>
                <w:sz w:val="24"/>
                <w:szCs w:val="24"/>
              </w:rPr>
            </w:pPr>
            <w:r w:rsidRPr="00A52BF4">
              <w:rPr>
                <w:rFonts w:eastAsiaTheme="minorEastAsia"/>
                <w:sz w:val="24"/>
                <w:szCs w:val="24"/>
              </w:rPr>
              <w:t>-----</w:t>
            </w:r>
          </w:p>
          <w:p w:rsidR="001D2F7E" w:rsidRPr="00A52BF4" w:rsidRDefault="001D2F7E" w:rsidP="00A52BF4">
            <w:pPr>
              <w:jc w:val="center"/>
              <w:rPr>
                <w:rFonts w:eastAsiaTheme="minorEastAsia"/>
                <w:sz w:val="24"/>
                <w:szCs w:val="24"/>
              </w:rPr>
            </w:pPr>
          </w:p>
          <w:p w:rsidR="001D2F7E" w:rsidRPr="00A52BF4" w:rsidRDefault="001D2F7E" w:rsidP="00A52BF4">
            <w:pPr>
              <w:jc w:val="center"/>
              <w:rPr>
                <w:rFonts w:eastAsiaTheme="minorEastAsia"/>
                <w:sz w:val="24"/>
                <w:szCs w:val="24"/>
              </w:rPr>
            </w:pPr>
            <w:r w:rsidRPr="00A52BF4">
              <w:rPr>
                <w:rFonts w:eastAsiaTheme="minorEastAsia" w:cs="Times New Roman"/>
                <w:sz w:val="24"/>
                <w:szCs w:val="24"/>
              </w:rPr>
              <w:t>½ a 1</w:t>
            </w:r>
          </w:p>
        </w:tc>
        <w:tc>
          <w:tcPr>
            <w:tcW w:w="1356" w:type="dxa"/>
          </w:tcPr>
          <w:p w:rsidR="001D2F7E" w:rsidRPr="00A52BF4" w:rsidRDefault="00E30FF8" w:rsidP="00A52BF4">
            <w:pPr>
              <w:jc w:val="center"/>
              <w:rPr>
                <w:rFonts w:eastAsiaTheme="minorEastAsia" w:cs="Times New Roman"/>
                <w:sz w:val="24"/>
                <w:szCs w:val="24"/>
              </w:rPr>
            </w:pPr>
            <w:r w:rsidRPr="00A52BF4">
              <w:rPr>
                <w:rFonts w:eastAsiaTheme="minorEastAsia" w:cs="Times New Roman"/>
                <w:sz w:val="24"/>
                <w:szCs w:val="24"/>
              </w:rPr>
              <w:t>¼ a ½</w:t>
            </w:r>
          </w:p>
          <w:p w:rsidR="00E30FF8" w:rsidRPr="00A52BF4" w:rsidRDefault="00E30FF8" w:rsidP="00A52BF4">
            <w:pPr>
              <w:jc w:val="center"/>
              <w:rPr>
                <w:rFonts w:eastAsiaTheme="minorEastAsia" w:cs="Times New Roman"/>
                <w:sz w:val="24"/>
                <w:szCs w:val="24"/>
              </w:rPr>
            </w:pPr>
          </w:p>
          <w:p w:rsidR="00E30FF8" w:rsidRPr="00A52BF4" w:rsidRDefault="00E30FF8" w:rsidP="00A52BF4">
            <w:pPr>
              <w:jc w:val="center"/>
              <w:rPr>
                <w:rFonts w:eastAsiaTheme="minorEastAsia"/>
                <w:sz w:val="24"/>
                <w:szCs w:val="24"/>
              </w:rPr>
            </w:pPr>
            <w:r w:rsidRPr="00A52BF4">
              <w:rPr>
                <w:rFonts w:eastAsiaTheme="minorEastAsia"/>
                <w:sz w:val="24"/>
                <w:szCs w:val="24"/>
              </w:rPr>
              <w:t>-----</w:t>
            </w:r>
          </w:p>
        </w:tc>
        <w:tc>
          <w:tcPr>
            <w:tcW w:w="1559" w:type="dxa"/>
            <w:vMerge/>
          </w:tcPr>
          <w:p w:rsidR="001D2F7E" w:rsidRPr="00A52BF4" w:rsidRDefault="001D2F7E" w:rsidP="00A52BF4">
            <w:pPr>
              <w:rPr>
                <w:rFonts w:eastAsiaTheme="minorEastAsia"/>
                <w:sz w:val="24"/>
                <w:szCs w:val="24"/>
              </w:rPr>
            </w:pPr>
          </w:p>
        </w:tc>
      </w:tr>
      <w:tr w:rsidR="001D2F7E" w:rsidRPr="00A52BF4" w:rsidTr="00E30FF8">
        <w:trPr>
          <w:jc w:val="center"/>
        </w:trPr>
        <w:tc>
          <w:tcPr>
            <w:tcW w:w="1980" w:type="dxa"/>
          </w:tcPr>
          <w:p w:rsidR="001D2F7E" w:rsidRPr="00A52BF4" w:rsidRDefault="001D2F7E" w:rsidP="00A52BF4">
            <w:pPr>
              <w:jc w:val="center"/>
              <w:rPr>
                <w:rFonts w:eastAsiaTheme="minorEastAsia"/>
                <w:sz w:val="24"/>
                <w:szCs w:val="24"/>
              </w:rPr>
            </w:pPr>
            <w:r w:rsidRPr="00A52BF4">
              <w:rPr>
                <w:rFonts w:eastAsiaTheme="minorEastAsia"/>
                <w:sz w:val="24"/>
                <w:szCs w:val="24"/>
              </w:rPr>
              <w:t>III</w:t>
            </w:r>
          </w:p>
        </w:tc>
        <w:tc>
          <w:tcPr>
            <w:tcW w:w="1701" w:type="dxa"/>
          </w:tcPr>
          <w:p w:rsidR="001D2F7E" w:rsidRPr="00A52BF4" w:rsidRDefault="001D2F7E" w:rsidP="00A52BF4">
            <w:pPr>
              <w:jc w:val="center"/>
              <w:rPr>
                <w:rFonts w:eastAsiaTheme="minorEastAsia"/>
                <w:sz w:val="24"/>
                <w:szCs w:val="24"/>
              </w:rPr>
            </w:pPr>
            <w:r w:rsidRPr="00A52BF4">
              <w:rPr>
                <w:rFonts w:eastAsiaTheme="minorEastAsia"/>
                <w:sz w:val="24"/>
                <w:szCs w:val="24"/>
              </w:rPr>
              <w:t>1</w:t>
            </w:r>
          </w:p>
        </w:tc>
        <w:tc>
          <w:tcPr>
            <w:tcW w:w="1904" w:type="dxa"/>
          </w:tcPr>
          <w:p w:rsidR="001D2F7E" w:rsidRPr="00A52BF4" w:rsidRDefault="00E30FF8" w:rsidP="00A52BF4">
            <w:pPr>
              <w:jc w:val="center"/>
              <w:rPr>
                <w:rFonts w:eastAsiaTheme="minorEastAsia"/>
                <w:sz w:val="24"/>
                <w:szCs w:val="24"/>
              </w:rPr>
            </w:pPr>
            <w:r w:rsidRPr="00A52BF4">
              <w:rPr>
                <w:rFonts w:eastAsiaTheme="minorEastAsia"/>
                <w:sz w:val="24"/>
                <w:szCs w:val="24"/>
              </w:rPr>
              <w:t>-----</w:t>
            </w:r>
          </w:p>
        </w:tc>
        <w:tc>
          <w:tcPr>
            <w:tcW w:w="1356" w:type="dxa"/>
          </w:tcPr>
          <w:p w:rsidR="001D2F7E" w:rsidRPr="00A52BF4" w:rsidRDefault="00E30FF8" w:rsidP="00A52BF4">
            <w:pPr>
              <w:jc w:val="center"/>
              <w:rPr>
                <w:rFonts w:eastAsiaTheme="minorEastAsia"/>
                <w:sz w:val="24"/>
                <w:szCs w:val="24"/>
              </w:rPr>
            </w:pPr>
            <w:r w:rsidRPr="00A52BF4">
              <w:rPr>
                <w:rFonts w:eastAsiaTheme="minorEastAsia" w:cs="Times New Roman"/>
                <w:sz w:val="24"/>
                <w:szCs w:val="24"/>
              </w:rPr>
              <w:t>½ a 1¼</w:t>
            </w:r>
          </w:p>
        </w:tc>
        <w:tc>
          <w:tcPr>
            <w:tcW w:w="1559" w:type="dxa"/>
            <w:vMerge/>
          </w:tcPr>
          <w:p w:rsidR="001D2F7E" w:rsidRPr="00A52BF4" w:rsidRDefault="001D2F7E" w:rsidP="00A52BF4">
            <w:pPr>
              <w:rPr>
                <w:rFonts w:eastAsiaTheme="minorEastAsia"/>
                <w:sz w:val="24"/>
                <w:szCs w:val="24"/>
              </w:rPr>
            </w:pPr>
          </w:p>
        </w:tc>
      </w:tr>
    </w:tbl>
    <w:p w:rsidR="00193219" w:rsidRPr="00A52BF4" w:rsidRDefault="00193219" w:rsidP="00A52BF4">
      <w:pPr>
        <w:pStyle w:val="Prrafodelista"/>
        <w:tabs>
          <w:tab w:val="left" w:pos="2010"/>
        </w:tabs>
        <w:spacing w:after="0" w:line="240" w:lineRule="auto"/>
        <w:ind w:left="792"/>
        <w:rPr>
          <w:rFonts w:eastAsiaTheme="minorEastAsia" w:cs="Arial"/>
          <w:sz w:val="24"/>
          <w:szCs w:val="24"/>
        </w:rPr>
      </w:pPr>
    </w:p>
    <w:p w:rsidR="00193219" w:rsidRPr="00A52BF4" w:rsidRDefault="00193219" w:rsidP="00A52BF4">
      <w:pPr>
        <w:pStyle w:val="Prrafodelista"/>
        <w:tabs>
          <w:tab w:val="left" w:pos="2010"/>
        </w:tabs>
        <w:spacing w:after="0" w:line="240" w:lineRule="auto"/>
        <w:ind w:left="792"/>
        <w:rPr>
          <w:rFonts w:eastAsiaTheme="minorEastAsia" w:cs="Arial"/>
          <w:sz w:val="24"/>
          <w:szCs w:val="24"/>
        </w:rPr>
      </w:pPr>
    </w:p>
    <w:p w:rsidR="00E30FF8" w:rsidRPr="00A52BF4" w:rsidRDefault="00E30FF8" w:rsidP="00A52BF4">
      <w:pPr>
        <w:pStyle w:val="Prrafodelista"/>
        <w:numPr>
          <w:ilvl w:val="1"/>
          <w:numId w:val="3"/>
        </w:numPr>
        <w:tabs>
          <w:tab w:val="left" w:pos="2010"/>
        </w:tabs>
        <w:spacing w:after="0" w:line="240" w:lineRule="auto"/>
        <w:ind w:left="567" w:hanging="567"/>
        <w:rPr>
          <w:rFonts w:eastAsiaTheme="minorEastAsia" w:cs="Arial"/>
          <w:sz w:val="24"/>
          <w:szCs w:val="24"/>
        </w:rPr>
      </w:pPr>
      <w:r w:rsidRPr="00A52BF4">
        <w:rPr>
          <w:rFonts w:eastAsiaTheme="minorEastAsia" w:cs="Arial"/>
          <w:b/>
          <w:sz w:val="24"/>
          <w:szCs w:val="24"/>
        </w:rPr>
        <w:t>ACERO DE REFUERZO</w:t>
      </w:r>
    </w:p>
    <w:p w:rsidR="00670930" w:rsidRPr="00A52BF4" w:rsidRDefault="00670930" w:rsidP="00A52BF4">
      <w:pPr>
        <w:autoSpaceDE w:val="0"/>
        <w:autoSpaceDN w:val="0"/>
        <w:adjustRightInd w:val="0"/>
        <w:spacing w:after="0" w:line="240" w:lineRule="auto"/>
        <w:jc w:val="both"/>
        <w:rPr>
          <w:rFonts w:eastAsiaTheme="minorEastAsia" w:cs="Arial"/>
          <w:sz w:val="24"/>
          <w:szCs w:val="24"/>
        </w:rPr>
      </w:pPr>
      <w:r w:rsidRPr="00A52BF4">
        <w:rPr>
          <w:rFonts w:eastAsiaTheme="minorEastAsia" w:cs="Arial"/>
          <w:sz w:val="24"/>
          <w:szCs w:val="24"/>
        </w:rPr>
        <w:t xml:space="preserve">El refuerzo que se emplee en castillos, dalas, elementos colocados en el interior del muro y/o en el exterior del muro, estará constituido por barras corrugadas, por malla de acero, por alambres corrugados laminados en frío, o por armaduras soldadas por resistencia eléctrica de alambre de acero para castillos y dalas, que cumplan con las Normas Mexicanas correspondientes. Se admitirá el uso de barras lisas, como el alambrón, únicamente en estribos, en mallas de alambre soldado o en conectores. El diámetro mínimo del alambrón para ser usado en estribos es de 5.5 mm. </w:t>
      </w:r>
    </w:p>
    <w:p w:rsidR="000F2497" w:rsidRPr="00A52BF4" w:rsidRDefault="000F2497" w:rsidP="00A52BF4">
      <w:pPr>
        <w:autoSpaceDE w:val="0"/>
        <w:autoSpaceDN w:val="0"/>
        <w:adjustRightInd w:val="0"/>
        <w:spacing w:after="0" w:line="240" w:lineRule="auto"/>
        <w:jc w:val="both"/>
        <w:rPr>
          <w:rFonts w:eastAsiaTheme="minorEastAsia" w:cs="Arial"/>
          <w:sz w:val="24"/>
          <w:szCs w:val="24"/>
        </w:rPr>
      </w:pPr>
    </w:p>
    <w:p w:rsidR="00670930" w:rsidRPr="00A52BF4" w:rsidRDefault="00670930" w:rsidP="00A52BF4">
      <w:pPr>
        <w:autoSpaceDE w:val="0"/>
        <w:autoSpaceDN w:val="0"/>
        <w:adjustRightInd w:val="0"/>
        <w:spacing w:after="0" w:line="240" w:lineRule="auto"/>
        <w:jc w:val="both"/>
        <w:rPr>
          <w:rFonts w:eastAsiaTheme="minorEastAsia" w:cs="Arial"/>
          <w:sz w:val="24"/>
          <w:szCs w:val="24"/>
        </w:rPr>
      </w:pPr>
      <w:r w:rsidRPr="00A52BF4">
        <w:rPr>
          <w:rFonts w:eastAsiaTheme="minorEastAsia" w:cs="Arial"/>
          <w:sz w:val="24"/>
          <w:szCs w:val="24"/>
        </w:rPr>
        <w:t>El módulo de elasticidad d</w:t>
      </w:r>
      <w:r w:rsidR="000F2497" w:rsidRPr="00A52BF4">
        <w:rPr>
          <w:rFonts w:eastAsiaTheme="minorEastAsia" w:cs="Arial"/>
          <w:sz w:val="24"/>
          <w:szCs w:val="24"/>
        </w:rPr>
        <w:t xml:space="preserve">el acero de refuerzo ordinario, </w:t>
      </w:r>
      <w:r w:rsidRPr="00A52BF4">
        <w:rPr>
          <w:rFonts w:eastAsiaTheme="minorEastAsia" w:cs="Arial"/>
          <w:sz w:val="24"/>
          <w:szCs w:val="24"/>
        </w:rPr>
        <w:t>E</w:t>
      </w:r>
      <w:r w:rsidR="000F2497" w:rsidRPr="00A52BF4">
        <w:rPr>
          <w:rFonts w:eastAsiaTheme="minorEastAsia" w:cs="Arial"/>
          <w:sz w:val="24"/>
          <w:szCs w:val="24"/>
        </w:rPr>
        <w:t>s</w:t>
      </w:r>
      <w:r w:rsidRPr="00A52BF4">
        <w:rPr>
          <w:rFonts w:eastAsiaTheme="minorEastAsia" w:cs="Arial"/>
          <w:sz w:val="24"/>
          <w:szCs w:val="24"/>
        </w:rPr>
        <w:t>, se supondrá igual a 2×10</w:t>
      </w:r>
      <w:r w:rsidRPr="00A52BF4">
        <w:rPr>
          <w:rFonts w:eastAsiaTheme="minorEastAsia" w:cs="Arial"/>
          <w:sz w:val="24"/>
          <w:szCs w:val="24"/>
          <w:vertAlign w:val="superscript"/>
        </w:rPr>
        <w:t xml:space="preserve">6 </w:t>
      </w:r>
      <w:r w:rsidRPr="00A52BF4">
        <w:rPr>
          <w:rFonts w:eastAsiaTheme="minorEastAsia" w:cs="Arial"/>
          <w:sz w:val="24"/>
          <w:szCs w:val="24"/>
        </w:rPr>
        <w:t>kg/cm².</w:t>
      </w:r>
    </w:p>
    <w:p w:rsidR="00FB5DC1" w:rsidRPr="00A52BF4" w:rsidRDefault="00670930" w:rsidP="00A52BF4">
      <w:pPr>
        <w:autoSpaceDE w:val="0"/>
        <w:autoSpaceDN w:val="0"/>
        <w:adjustRightInd w:val="0"/>
        <w:spacing w:after="0" w:line="240" w:lineRule="auto"/>
        <w:jc w:val="both"/>
        <w:rPr>
          <w:rFonts w:eastAsiaTheme="minorEastAsia" w:cs="Arial"/>
          <w:sz w:val="24"/>
          <w:szCs w:val="24"/>
        </w:rPr>
      </w:pPr>
      <w:r w:rsidRPr="00A52BF4">
        <w:rPr>
          <w:rFonts w:eastAsiaTheme="minorEastAsia" w:cs="Arial"/>
          <w:sz w:val="24"/>
          <w:szCs w:val="24"/>
        </w:rPr>
        <w:t xml:space="preserve">Para diseño se considerará el </w:t>
      </w:r>
      <w:r w:rsidR="007027E1" w:rsidRPr="00A52BF4">
        <w:rPr>
          <w:rFonts w:eastAsiaTheme="minorEastAsia" w:cs="Arial"/>
          <w:sz w:val="24"/>
          <w:szCs w:val="24"/>
        </w:rPr>
        <w:t>esfuerzo de fluencia mínimo, fy</w:t>
      </w:r>
      <w:r w:rsidRPr="00A52BF4">
        <w:rPr>
          <w:rFonts w:eastAsiaTheme="minorEastAsia" w:cs="Arial"/>
          <w:sz w:val="24"/>
          <w:szCs w:val="24"/>
        </w:rPr>
        <w:t xml:space="preserve">, </w:t>
      </w:r>
      <w:r w:rsidR="00FB5DC1" w:rsidRPr="00A52BF4">
        <w:rPr>
          <w:rFonts w:eastAsiaTheme="minorEastAsia" w:cs="Arial"/>
          <w:sz w:val="24"/>
          <w:szCs w:val="24"/>
        </w:rPr>
        <w:t>garantizado</w:t>
      </w:r>
      <w:r w:rsidR="00E30FF8" w:rsidRPr="00A52BF4">
        <w:rPr>
          <w:rFonts w:eastAsiaTheme="minorEastAsia" w:cs="Arial"/>
          <w:sz w:val="24"/>
          <w:szCs w:val="24"/>
        </w:rPr>
        <w:t xml:space="preserve">por el fabricante. La verificación de calidad del acero </w:t>
      </w:r>
      <w:r w:rsidR="00FB5DC1" w:rsidRPr="00A52BF4">
        <w:rPr>
          <w:rFonts w:eastAsiaTheme="minorEastAsia" w:cs="Arial"/>
          <w:sz w:val="24"/>
          <w:szCs w:val="24"/>
        </w:rPr>
        <w:t>es responsabilidad del constructor.</w:t>
      </w:r>
    </w:p>
    <w:p w:rsidR="00E13E8F" w:rsidRPr="00A52BF4" w:rsidRDefault="00E13E8F" w:rsidP="00A52BF4">
      <w:pPr>
        <w:autoSpaceDE w:val="0"/>
        <w:autoSpaceDN w:val="0"/>
        <w:adjustRightInd w:val="0"/>
        <w:spacing w:after="0" w:line="240" w:lineRule="auto"/>
        <w:rPr>
          <w:rFonts w:eastAsiaTheme="minorEastAsia" w:cs="Arial"/>
          <w:sz w:val="24"/>
          <w:szCs w:val="24"/>
        </w:rPr>
      </w:pPr>
    </w:p>
    <w:p w:rsidR="00A52BF4" w:rsidRPr="00A52BF4" w:rsidRDefault="007C2EDB" w:rsidP="00A52BF4">
      <w:pPr>
        <w:pStyle w:val="Prrafodelista"/>
        <w:numPr>
          <w:ilvl w:val="1"/>
          <w:numId w:val="3"/>
        </w:numPr>
        <w:spacing w:after="0" w:line="240" w:lineRule="auto"/>
        <w:ind w:left="426"/>
        <w:jc w:val="both"/>
        <w:rPr>
          <w:rFonts w:eastAsiaTheme="minorEastAsia" w:cs="Arial"/>
          <w:b/>
          <w:sz w:val="24"/>
          <w:szCs w:val="24"/>
        </w:rPr>
      </w:pPr>
      <w:r w:rsidRPr="00A52BF4">
        <w:rPr>
          <w:rFonts w:eastAsiaTheme="minorEastAsia" w:cs="Arial"/>
          <w:b/>
          <w:sz w:val="24"/>
          <w:szCs w:val="24"/>
        </w:rPr>
        <w:t>MAMPOSTERÍ</w:t>
      </w:r>
      <w:r w:rsidR="00E30FF8" w:rsidRPr="00A52BF4">
        <w:rPr>
          <w:rFonts w:eastAsiaTheme="minorEastAsia" w:cs="Arial"/>
          <w:b/>
          <w:sz w:val="24"/>
          <w:szCs w:val="24"/>
        </w:rPr>
        <w:t>A</w:t>
      </w:r>
    </w:p>
    <w:p w:rsidR="00593D4A" w:rsidRPr="00A52BF4" w:rsidRDefault="00E30FF8" w:rsidP="00A52BF4">
      <w:pPr>
        <w:pStyle w:val="Prrafodelista"/>
        <w:numPr>
          <w:ilvl w:val="2"/>
          <w:numId w:val="3"/>
        </w:numPr>
        <w:spacing w:after="0" w:line="240" w:lineRule="auto"/>
        <w:ind w:left="0" w:firstLine="0"/>
        <w:jc w:val="both"/>
        <w:rPr>
          <w:rFonts w:eastAsiaTheme="minorEastAsia" w:cs="Arial"/>
          <w:b/>
          <w:sz w:val="24"/>
          <w:szCs w:val="24"/>
        </w:rPr>
      </w:pPr>
      <w:r w:rsidRPr="00A52BF4">
        <w:rPr>
          <w:rFonts w:eastAsiaTheme="minorEastAsia" w:cs="Arial"/>
          <w:b/>
          <w:sz w:val="24"/>
          <w:szCs w:val="24"/>
        </w:rPr>
        <w:t xml:space="preserve"> RESISTENCIA A COMPRESIÓN</w:t>
      </w:r>
    </w:p>
    <w:p w:rsidR="00E30FF8" w:rsidRPr="00A52BF4" w:rsidRDefault="00E30FF8" w:rsidP="00A52BF4">
      <w:pPr>
        <w:spacing w:after="0" w:line="240" w:lineRule="auto"/>
        <w:jc w:val="both"/>
        <w:rPr>
          <w:rFonts w:eastAsiaTheme="minorEastAsia" w:cs="Arial"/>
          <w:sz w:val="24"/>
          <w:szCs w:val="24"/>
        </w:rPr>
      </w:pPr>
      <w:r w:rsidRPr="00A52BF4">
        <w:rPr>
          <w:rFonts w:eastAsiaTheme="minorEastAsia" w:cs="Arial"/>
          <w:sz w:val="24"/>
          <w:szCs w:val="24"/>
        </w:rPr>
        <w:t xml:space="preserve">La resistencia de diseño en compresión de la </w:t>
      </w:r>
      <w:r w:rsidR="00E76A47" w:rsidRPr="00A52BF4">
        <w:rPr>
          <w:rFonts w:eastAsiaTheme="minorEastAsia" w:cs="Arial"/>
          <w:sz w:val="24"/>
          <w:szCs w:val="24"/>
        </w:rPr>
        <w:t>mampostería</w:t>
      </w:r>
      <w:r w:rsidRPr="00A52BF4">
        <w:rPr>
          <w:rFonts w:eastAsiaTheme="minorEastAsia" w:cs="Arial"/>
          <w:sz w:val="24"/>
          <w:szCs w:val="24"/>
        </w:rPr>
        <w:t xml:space="preserve">,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00E76A47" w:rsidRPr="00A52BF4">
        <w:rPr>
          <w:rFonts w:eastAsiaTheme="minorEastAsia" w:cs="Arial"/>
          <w:sz w:val="24"/>
          <w:szCs w:val="24"/>
        </w:rPr>
        <w:t>, sobre área bruta, se determinará con alguno de los procedimientos siguientes:</w:t>
      </w:r>
    </w:p>
    <w:p w:rsidR="007C2EDB" w:rsidRPr="00A52BF4" w:rsidRDefault="00E76A47" w:rsidP="00A52BF4">
      <w:pPr>
        <w:pStyle w:val="Prrafodelista"/>
        <w:numPr>
          <w:ilvl w:val="0"/>
          <w:numId w:val="28"/>
        </w:numPr>
        <w:autoSpaceDE w:val="0"/>
        <w:autoSpaceDN w:val="0"/>
        <w:adjustRightInd w:val="0"/>
        <w:spacing w:after="0" w:line="240" w:lineRule="auto"/>
        <w:rPr>
          <w:rFonts w:eastAsiaTheme="minorEastAsia" w:cs="Arial"/>
          <w:sz w:val="24"/>
          <w:szCs w:val="24"/>
        </w:rPr>
      </w:pPr>
      <w:r w:rsidRPr="00A52BF4">
        <w:rPr>
          <w:rFonts w:eastAsiaTheme="minorEastAsia" w:cs="Arial"/>
          <w:b/>
          <w:i/>
          <w:sz w:val="24"/>
          <w:szCs w:val="24"/>
        </w:rPr>
        <w:t>Ensayes de pilas construidas con las p</w:t>
      </w:r>
      <w:r w:rsidR="007C2EDB" w:rsidRPr="00A52BF4">
        <w:rPr>
          <w:rFonts w:eastAsiaTheme="minorEastAsia" w:cs="Arial"/>
          <w:b/>
          <w:i/>
          <w:sz w:val="24"/>
          <w:szCs w:val="24"/>
        </w:rPr>
        <w:t>iezas y morteros que se empleará</w:t>
      </w:r>
      <w:r w:rsidRPr="00A52BF4">
        <w:rPr>
          <w:rFonts w:eastAsiaTheme="minorEastAsia" w:cs="Arial"/>
          <w:b/>
          <w:i/>
          <w:sz w:val="24"/>
          <w:szCs w:val="24"/>
        </w:rPr>
        <w:t>n en la obra</w:t>
      </w:r>
      <w:r w:rsidRPr="00A52BF4">
        <w:rPr>
          <w:rFonts w:eastAsiaTheme="minorEastAsia" w:cs="Arial"/>
          <w:sz w:val="24"/>
          <w:szCs w:val="24"/>
        </w:rPr>
        <w:t xml:space="preserve">. </w:t>
      </w:r>
    </w:p>
    <w:p w:rsidR="00E76A47" w:rsidRPr="00A52BF4" w:rsidRDefault="00E76A47" w:rsidP="00A52BF4">
      <w:pPr>
        <w:pStyle w:val="Prrafodelista"/>
        <w:autoSpaceDE w:val="0"/>
        <w:autoSpaceDN w:val="0"/>
        <w:adjustRightInd w:val="0"/>
        <w:spacing w:after="0" w:line="240" w:lineRule="auto"/>
        <w:jc w:val="both"/>
        <w:rPr>
          <w:rFonts w:eastAsiaTheme="minorEastAsia" w:cs="Arial"/>
          <w:sz w:val="24"/>
          <w:szCs w:val="24"/>
        </w:rPr>
      </w:pPr>
      <w:r w:rsidRPr="00A52BF4">
        <w:rPr>
          <w:rFonts w:eastAsiaTheme="minorEastAsia" w:cs="Arial"/>
          <w:sz w:val="24"/>
          <w:szCs w:val="24"/>
        </w:rPr>
        <w:t>Las pilas estarán formadas por lo menos con 3 piezas sobrepuestas. La relación altura espesor de la pila estará comprendida entre 2 y 5; las pilas se ensayarán a la edad de 28 días.</w:t>
      </w:r>
      <w:r w:rsidR="001A3F3F" w:rsidRPr="00A52BF4">
        <w:rPr>
          <w:rFonts w:eastAsiaTheme="minorEastAsia" w:cs="Arial"/>
          <w:sz w:val="24"/>
          <w:szCs w:val="24"/>
        </w:rPr>
        <w:t xml:space="preserve"> En la elaboración, curado, transporte, almacenamiento, cabeceado y procedimiento de ensaye de los especímenes se seguirá la Norma Mexicana correspondiente.</w:t>
      </w:r>
    </w:p>
    <w:p w:rsidR="001A3F3F" w:rsidRPr="00A52BF4" w:rsidRDefault="001A3F3F" w:rsidP="00A52BF4">
      <w:pPr>
        <w:spacing w:after="0" w:line="240" w:lineRule="auto"/>
        <w:jc w:val="both"/>
        <w:rPr>
          <w:rFonts w:eastAsiaTheme="minorEastAsia"/>
          <w:sz w:val="24"/>
          <w:szCs w:val="24"/>
        </w:rPr>
      </w:pPr>
    </w:p>
    <w:p w:rsidR="001A3F3F" w:rsidRPr="00A52BF4" w:rsidRDefault="00670B20" w:rsidP="00A52BF4">
      <w:pPr>
        <w:spacing w:after="0" w:line="240" w:lineRule="auto"/>
        <w:jc w:val="center"/>
        <w:rPr>
          <w:rFonts w:eastAsiaTheme="minorEastAsia"/>
          <w:sz w:val="24"/>
          <w:szCs w:val="24"/>
        </w:rPr>
      </w:pPr>
      <w:r w:rsidRPr="00A52BF4">
        <w:rPr>
          <w:noProof/>
          <w:sz w:val="24"/>
          <w:szCs w:val="24"/>
          <w:lang w:eastAsia="es-MX"/>
        </w:rPr>
        <w:drawing>
          <wp:inline distT="0" distB="0" distL="0" distR="0">
            <wp:extent cx="2011680" cy="136062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845" t="34705" r="9892" b="20468"/>
                    <a:stretch/>
                  </pic:blipFill>
                  <pic:spPr bwMode="auto">
                    <a:xfrm>
                      <a:off x="0" y="0"/>
                      <a:ext cx="2012448" cy="13611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3F3F" w:rsidRPr="00A52BF4" w:rsidRDefault="001A3F3F" w:rsidP="00A52BF4">
      <w:pPr>
        <w:spacing w:after="0" w:line="240" w:lineRule="auto"/>
        <w:jc w:val="both"/>
        <w:rPr>
          <w:rFonts w:eastAsiaTheme="minorEastAsia"/>
          <w:sz w:val="24"/>
          <w:szCs w:val="24"/>
        </w:rPr>
      </w:pPr>
    </w:p>
    <w:p w:rsidR="00CC4E7B" w:rsidRPr="00A52BF4" w:rsidRDefault="00E76A47" w:rsidP="00A52BF4">
      <w:pPr>
        <w:spacing w:after="0" w:line="240" w:lineRule="auto"/>
        <w:jc w:val="both"/>
        <w:rPr>
          <w:rFonts w:eastAsiaTheme="minorEastAsia" w:cs="Arial"/>
          <w:sz w:val="24"/>
          <w:szCs w:val="24"/>
        </w:rPr>
      </w:pPr>
      <w:r w:rsidRPr="00A52BF4">
        <w:rPr>
          <w:rFonts w:eastAsiaTheme="minorEastAsia" w:cs="Arial"/>
          <w:sz w:val="24"/>
          <w:szCs w:val="24"/>
        </w:rPr>
        <w:t>El esfuerzo medio obtenido calculado sobre el área bruta, se corregirá multiplicándolo por los factores de la tabla siguiente:</w:t>
      </w:r>
    </w:p>
    <w:p w:rsidR="00E76A47" w:rsidRPr="00A52BF4" w:rsidRDefault="00E76A47" w:rsidP="00A52BF4">
      <w:pPr>
        <w:spacing w:after="0" w:line="240" w:lineRule="auto"/>
        <w:jc w:val="center"/>
        <w:rPr>
          <w:rFonts w:eastAsiaTheme="minorEastAsia" w:cs="Arial"/>
          <w:b/>
          <w:sz w:val="24"/>
          <w:szCs w:val="24"/>
        </w:rPr>
      </w:pPr>
      <w:r w:rsidRPr="00A52BF4">
        <w:rPr>
          <w:rFonts w:eastAsiaTheme="minorEastAsia" w:cs="Arial"/>
          <w:b/>
          <w:sz w:val="24"/>
          <w:szCs w:val="24"/>
        </w:rPr>
        <w:t>FACTORES CORRECTIVOS PARA LAS RESISTENCIAS DE PILAS CON DIFERENTES RELACIONES DE ESBELTEZ</w:t>
      </w:r>
    </w:p>
    <w:tbl>
      <w:tblPr>
        <w:tblStyle w:val="Tablanormal21"/>
        <w:tblW w:w="0" w:type="auto"/>
        <w:jc w:val="center"/>
        <w:tblBorders>
          <w:insideH w:val="single" w:sz="4" w:space="0" w:color="7F7F7F" w:themeColor="text1" w:themeTint="80"/>
        </w:tblBorders>
        <w:tblLook w:val="04A0"/>
      </w:tblPr>
      <w:tblGrid>
        <w:gridCol w:w="3501"/>
        <w:gridCol w:w="1874"/>
        <w:gridCol w:w="642"/>
        <w:gridCol w:w="1678"/>
        <w:gridCol w:w="642"/>
      </w:tblGrid>
      <w:tr w:rsidR="00E76A47" w:rsidRPr="00A52BF4" w:rsidTr="00350803">
        <w:trPr>
          <w:cnfStyle w:val="100000000000"/>
          <w:jc w:val="center"/>
        </w:trPr>
        <w:tc>
          <w:tcPr>
            <w:cnfStyle w:val="001000000000"/>
            <w:tcW w:w="3501" w:type="dxa"/>
            <w:tcBorders>
              <w:top w:val="single" w:sz="4" w:space="0" w:color="auto"/>
              <w:bottom w:val="single" w:sz="4" w:space="0" w:color="FFFFFF" w:themeColor="background1"/>
            </w:tcBorders>
          </w:tcPr>
          <w:p w:rsidR="00E76A47" w:rsidRPr="00A52BF4" w:rsidRDefault="00E76A47" w:rsidP="00A52BF4">
            <w:pPr>
              <w:rPr>
                <w:rFonts w:eastAsiaTheme="minorEastAsia" w:cs="Arial"/>
                <w:b w:val="0"/>
                <w:sz w:val="24"/>
                <w:szCs w:val="24"/>
              </w:rPr>
            </w:pPr>
            <w:r w:rsidRPr="00A52BF4">
              <w:rPr>
                <w:rFonts w:eastAsiaTheme="minorEastAsia" w:cs="Arial"/>
                <w:b w:val="0"/>
                <w:sz w:val="24"/>
                <w:szCs w:val="24"/>
              </w:rPr>
              <w:t>Relación de esbeltez de la pila</w:t>
            </w:r>
          </w:p>
          <w:p w:rsidR="00350803" w:rsidRPr="00A52BF4" w:rsidRDefault="00350803" w:rsidP="00A52BF4">
            <w:pPr>
              <w:rPr>
                <w:rFonts w:eastAsiaTheme="minorEastAsia"/>
                <w:b w:val="0"/>
                <w:sz w:val="24"/>
                <w:szCs w:val="24"/>
              </w:rPr>
            </w:pPr>
          </w:p>
        </w:tc>
        <w:tc>
          <w:tcPr>
            <w:tcW w:w="1874" w:type="dxa"/>
            <w:tcBorders>
              <w:top w:val="single" w:sz="4" w:space="0" w:color="auto"/>
              <w:bottom w:val="single" w:sz="4" w:space="0" w:color="FFFFFF" w:themeColor="background1"/>
            </w:tcBorders>
          </w:tcPr>
          <w:p w:rsidR="00E76A47" w:rsidRPr="00A52BF4" w:rsidRDefault="00E76A47" w:rsidP="00A52BF4">
            <w:pPr>
              <w:jc w:val="center"/>
              <w:cnfStyle w:val="100000000000"/>
              <w:rPr>
                <w:rFonts w:eastAsiaTheme="minorEastAsia" w:cs="Arial"/>
                <w:b w:val="0"/>
                <w:sz w:val="24"/>
                <w:szCs w:val="24"/>
              </w:rPr>
            </w:pPr>
            <w:r w:rsidRPr="00A52BF4">
              <w:rPr>
                <w:rFonts w:eastAsiaTheme="minorEastAsia" w:cs="Arial"/>
                <w:b w:val="0"/>
                <w:sz w:val="24"/>
                <w:szCs w:val="24"/>
              </w:rPr>
              <w:t>2</w:t>
            </w:r>
          </w:p>
        </w:tc>
        <w:tc>
          <w:tcPr>
            <w:tcW w:w="236" w:type="dxa"/>
            <w:tcBorders>
              <w:top w:val="single" w:sz="4" w:space="0" w:color="auto"/>
              <w:bottom w:val="single" w:sz="4" w:space="0" w:color="FFFFFF" w:themeColor="background1"/>
            </w:tcBorders>
          </w:tcPr>
          <w:p w:rsidR="00E76A47" w:rsidRPr="00A52BF4" w:rsidRDefault="00E76A47" w:rsidP="00A52BF4">
            <w:pPr>
              <w:jc w:val="center"/>
              <w:cnfStyle w:val="100000000000"/>
              <w:rPr>
                <w:rFonts w:eastAsiaTheme="minorEastAsia" w:cs="Arial"/>
                <w:b w:val="0"/>
                <w:sz w:val="24"/>
                <w:szCs w:val="24"/>
              </w:rPr>
            </w:pPr>
            <w:r w:rsidRPr="00A52BF4">
              <w:rPr>
                <w:rFonts w:eastAsiaTheme="minorEastAsia" w:cs="Arial"/>
                <w:b w:val="0"/>
                <w:sz w:val="24"/>
                <w:szCs w:val="24"/>
              </w:rPr>
              <w:t>3</w:t>
            </w:r>
          </w:p>
        </w:tc>
        <w:tc>
          <w:tcPr>
            <w:tcW w:w="1678" w:type="dxa"/>
            <w:tcBorders>
              <w:top w:val="single" w:sz="4" w:space="0" w:color="auto"/>
              <w:bottom w:val="single" w:sz="4" w:space="0" w:color="FFFFFF" w:themeColor="background1"/>
            </w:tcBorders>
          </w:tcPr>
          <w:p w:rsidR="00E76A47" w:rsidRPr="00A52BF4" w:rsidRDefault="00E76A47" w:rsidP="00A52BF4">
            <w:pPr>
              <w:jc w:val="center"/>
              <w:cnfStyle w:val="100000000000"/>
              <w:rPr>
                <w:rFonts w:eastAsiaTheme="minorEastAsia" w:cs="Arial"/>
                <w:b w:val="0"/>
                <w:sz w:val="24"/>
                <w:szCs w:val="24"/>
              </w:rPr>
            </w:pPr>
            <w:r w:rsidRPr="00A52BF4">
              <w:rPr>
                <w:rFonts w:eastAsiaTheme="minorEastAsia" w:cs="Arial"/>
                <w:b w:val="0"/>
                <w:sz w:val="24"/>
                <w:szCs w:val="24"/>
              </w:rPr>
              <w:t>4</w:t>
            </w:r>
          </w:p>
        </w:tc>
        <w:tc>
          <w:tcPr>
            <w:tcW w:w="601" w:type="dxa"/>
            <w:tcBorders>
              <w:top w:val="single" w:sz="4" w:space="0" w:color="auto"/>
              <w:bottom w:val="single" w:sz="4" w:space="0" w:color="FFFFFF" w:themeColor="background1"/>
            </w:tcBorders>
          </w:tcPr>
          <w:p w:rsidR="00E76A47" w:rsidRPr="00A52BF4" w:rsidRDefault="00E76A47" w:rsidP="00A52BF4">
            <w:pPr>
              <w:jc w:val="center"/>
              <w:cnfStyle w:val="100000000000"/>
              <w:rPr>
                <w:rFonts w:eastAsiaTheme="minorEastAsia" w:cs="Arial"/>
                <w:b w:val="0"/>
                <w:sz w:val="24"/>
                <w:szCs w:val="24"/>
              </w:rPr>
            </w:pPr>
            <w:r w:rsidRPr="00A52BF4">
              <w:rPr>
                <w:rFonts w:eastAsiaTheme="minorEastAsia" w:cs="Arial"/>
                <w:b w:val="0"/>
                <w:sz w:val="24"/>
                <w:szCs w:val="24"/>
              </w:rPr>
              <w:t>5</w:t>
            </w:r>
          </w:p>
        </w:tc>
      </w:tr>
      <w:tr w:rsidR="00E76A47" w:rsidRPr="00A52BF4" w:rsidTr="00350803">
        <w:trPr>
          <w:cnfStyle w:val="000000100000"/>
          <w:jc w:val="center"/>
        </w:trPr>
        <w:tc>
          <w:tcPr>
            <w:cnfStyle w:val="001000000000"/>
            <w:tcW w:w="3501" w:type="dxa"/>
            <w:tcBorders>
              <w:top w:val="single" w:sz="4" w:space="0" w:color="FFFFFF" w:themeColor="background1"/>
              <w:bottom w:val="single" w:sz="4" w:space="0" w:color="auto"/>
            </w:tcBorders>
          </w:tcPr>
          <w:p w:rsidR="00E76A47" w:rsidRPr="00A52BF4" w:rsidRDefault="00E76A47" w:rsidP="00A52BF4">
            <w:pPr>
              <w:rPr>
                <w:rFonts w:eastAsiaTheme="minorEastAsia" w:cs="Arial"/>
                <w:b w:val="0"/>
                <w:sz w:val="24"/>
                <w:szCs w:val="24"/>
              </w:rPr>
            </w:pPr>
            <w:r w:rsidRPr="00A52BF4">
              <w:rPr>
                <w:rFonts w:eastAsiaTheme="minorEastAsia" w:cs="Arial"/>
                <w:b w:val="0"/>
                <w:sz w:val="24"/>
                <w:szCs w:val="24"/>
              </w:rPr>
              <w:t>Factores correctivo</w:t>
            </w:r>
          </w:p>
        </w:tc>
        <w:tc>
          <w:tcPr>
            <w:tcW w:w="1874" w:type="dxa"/>
            <w:tcBorders>
              <w:top w:val="single" w:sz="4" w:space="0" w:color="FFFFFF" w:themeColor="background1"/>
              <w:bottom w:val="single" w:sz="4" w:space="0" w:color="auto"/>
            </w:tcBorders>
          </w:tcPr>
          <w:p w:rsidR="00E76A47" w:rsidRPr="00A52BF4" w:rsidRDefault="00E76A47" w:rsidP="00A52BF4">
            <w:pPr>
              <w:jc w:val="center"/>
              <w:cnfStyle w:val="000000100000"/>
              <w:rPr>
                <w:rFonts w:eastAsiaTheme="minorEastAsia" w:cs="Arial"/>
                <w:sz w:val="24"/>
                <w:szCs w:val="24"/>
              </w:rPr>
            </w:pPr>
            <w:r w:rsidRPr="00A52BF4">
              <w:rPr>
                <w:rFonts w:eastAsiaTheme="minorEastAsia" w:cs="Arial"/>
                <w:sz w:val="24"/>
                <w:szCs w:val="24"/>
              </w:rPr>
              <w:t>0.75</w:t>
            </w:r>
          </w:p>
        </w:tc>
        <w:tc>
          <w:tcPr>
            <w:tcW w:w="236" w:type="dxa"/>
            <w:tcBorders>
              <w:top w:val="single" w:sz="4" w:space="0" w:color="FFFFFF" w:themeColor="background1"/>
              <w:bottom w:val="single" w:sz="4" w:space="0" w:color="auto"/>
            </w:tcBorders>
          </w:tcPr>
          <w:p w:rsidR="00E76A47" w:rsidRPr="00A52BF4" w:rsidRDefault="00E76A47" w:rsidP="00A52BF4">
            <w:pPr>
              <w:jc w:val="center"/>
              <w:cnfStyle w:val="000000100000"/>
              <w:rPr>
                <w:rFonts w:eastAsiaTheme="minorEastAsia" w:cs="Arial"/>
                <w:sz w:val="24"/>
                <w:szCs w:val="24"/>
              </w:rPr>
            </w:pPr>
            <w:r w:rsidRPr="00A52BF4">
              <w:rPr>
                <w:rFonts w:eastAsiaTheme="minorEastAsia" w:cs="Arial"/>
                <w:sz w:val="24"/>
                <w:szCs w:val="24"/>
              </w:rPr>
              <w:t>0.90</w:t>
            </w:r>
          </w:p>
        </w:tc>
        <w:tc>
          <w:tcPr>
            <w:tcW w:w="1678" w:type="dxa"/>
            <w:tcBorders>
              <w:top w:val="single" w:sz="4" w:space="0" w:color="FFFFFF" w:themeColor="background1"/>
              <w:bottom w:val="single" w:sz="4" w:space="0" w:color="auto"/>
            </w:tcBorders>
          </w:tcPr>
          <w:p w:rsidR="00E76A47" w:rsidRPr="00A52BF4" w:rsidRDefault="00E76A47" w:rsidP="00A52BF4">
            <w:pPr>
              <w:jc w:val="center"/>
              <w:cnfStyle w:val="000000100000"/>
              <w:rPr>
                <w:rFonts w:eastAsiaTheme="minorEastAsia" w:cs="Arial"/>
                <w:sz w:val="24"/>
                <w:szCs w:val="24"/>
              </w:rPr>
            </w:pPr>
            <w:r w:rsidRPr="00A52BF4">
              <w:rPr>
                <w:rFonts w:eastAsiaTheme="minorEastAsia" w:cs="Arial"/>
                <w:sz w:val="24"/>
                <w:szCs w:val="24"/>
              </w:rPr>
              <w:t>1.00</w:t>
            </w:r>
          </w:p>
        </w:tc>
        <w:tc>
          <w:tcPr>
            <w:tcW w:w="601" w:type="dxa"/>
            <w:tcBorders>
              <w:top w:val="single" w:sz="4" w:space="0" w:color="FFFFFF" w:themeColor="background1"/>
              <w:bottom w:val="single" w:sz="4" w:space="0" w:color="auto"/>
            </w:tcBorders>
          </w:tcPr>
          <w:p w:rsidR="00E76A47" w:rsidRPr="00A52BF4" w:rsidRDefault="00E76A47" w:rsidP="00A52BF4">
            <w:pPr>
              <w:jc w:val="center"/>
              <w:cnfStyle w:val="000000100000"/>
              <w:rPr>
                <w:rFonts w:eastAsiaTheme="minorEastAsia" w:cs="Arial"/>
                <w:sz w:val="24"/>
                <w:szCs w:val="24"/>
              </w:rPr>
            </w:pPr>
            <w:r w:rsidRPr="00A52BF4">
              <w:rPr>
                <w:rFonts w:eastAsiaTheme="minorEastAsia" w:cs="Arial"/>
                <w:sz w:val="24"/>
                <w:szCs w:val="24"/>
              </w:rPr>
              <w:t>1.05</w:t>
            </w:r>
          </w:p>
        </w:tc>
      </w:tr>
    </w:tbl>
    <w:p w:rsidR="00E13E8F" w:rsidRPr="00A52BF4" w:rsidRDefault="00E13E8F" w:rsidP="00A52BF4">
      <w:pPr>
        <w:spacing w:after="0" w:line="240" w:lineRule="auto"/>
        <w:rPr>
          <w:rFonts w:eastAsiaTheme="minorEastAsia"/>
          <w:sz w:val="24"/>
          <w:szCs w:val="24"/>
        </w:rPr>
      </w:pPr>
    </w:p>
    <w:p w:rsidR="00350803" w:rsidRPr="00A52BF4" w:rsidRDefault="00350803" w:rsidP="00A52BF4">
      <w:pPr>
        <w:spacing w:after="0" w:line="240" w:lineRule="auto"/>
        <w:rPr>
          <w:rFonts w:eastAsiaTheme="minorEastAsia" w:cs="Arial"/>
          <w:sz w:val="24"/>
          <w:szCs w:val="24"/>
        </w:rPr>
      </w:pPr>
      <w:r w:rsidRPr="00A52BF4">
        <w:rPr>
          <w:rFonts w:eastAsiaTheme="minorEastAsia" w:cs="Arial"/>
          <w:sz w:val="24"/>
          <w:szCs w:val="24"/>
        </w:rPr>
        <w:t>Para esbelteces intermedias se interpolará linealmente.</w:t>
      </w:r>
    </w:p>
    <w:p w:rsidR="00350803" w:rsidRPr="00A52BF4" w:rsidRDefault="00350803" w:rsidP="00A52BF4">
      <w:pPr>
        <w:spacing w:after="0" w:line="240" w:lineRule="auto"/>
        <w:rPr>
          <w:rFonts w:eastAsiaTheme="minorEastAsia" w:cs="Arial"/>
          <w:sz w:val="24"/>
          <w:szCs w:val="24"/>
        </w:rPr>
      </w:pPr>
      <w:r w:rsidRPr="00A52BF4">
        <w:rPr>
          <w:rFonts w:eastAsiaTheme="minorEastAsia" w:cs="Arial"/>
          <w:sz w:val="24"/>
          <w:szCs w:val="24"/>
        </w:rPr>
        <w:t>La resistencia de diseño se calculará como</w:t>
      </w:r>
      <w:r w:rsidR="00E13E8F" w:rsidRPr="00A52BF4">
        <w:rPr>
          <w:rFonts w:eastAsiaTheme="minorEastAsia" w:cs="Arial"/>
          <w:sz w:val="24"/>
          <w:szCs w:val="24"/>
        </w:rPr>
        <w:t>:</w:t>
      </w:r>
    </w:p>
    <w:p w:rsidR="00350803" w:rsidRPr="00A52BF4" w:rsidRDefault="0071755A" w:rsidP="00A52BF4">
      <w:pPr>
        <w:spacing w:after="0" w:line="240" w:lineRule="auto"/>
        <w:jc w:val="right"/>
        <w:rPr>
          <w:rFonts w:eastAsiaTheme="minorEastAsia"/>
          <w:sz w:val="24"/>
          <w:szCs w:val="24"/>
        </w:rPr>
      </w:pP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00350803" w:rsidRPr="00A52BF4">
        <w:rPr>
          <w:rFonts w:eastAsiaTheme="minorEastAsia"/>
          <w:sz w:val="24"/>
          <w:szCs w:val="24"/>
        </w:rPr>
        <w:t xml:space="preserve"> = </w:t>
      </w:r>
      <m:oMath>
        <m:f>
          <m:fPr>
            <m:ctrlPr>
              <w:rPr>
                <w:rFonts w:ascii="Cambria Math" w:eastAsiaTheme="minorEastAsia"/>
                <w:i/>
                <w:sz w:val="24"/>
                <w:szCs w:val="24"/>
              </w:rPr>
            </m:ctrlPr>
          </m:fPr>
          <m:num>
            <m:sSub>
              <m:sSubPr>
                <m:ctrlPr>
                  <w:rPr>
                    <w:rFonts w:ascii="Cambria Math" w:eastAsiaTheme="minorEastAsia"/>
                    <w:i/>
                    <w:sz w:val="24"/>
                    <w:szCs w:val="24"/>
                  </w:rPr>
                </m:ctrlPr>
              </m:sSubPr>
              <m:e>
                <m:acc>
                  <m:accPr>
                    <m:chr m:val="̅"/>
                    <m:ctrlPr>
                      <w:rPr>
                        <w:rFonts w:ascii="Cambria Math" w:eastAsiaTheme="minorEastAsia"/>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m</m:t>
                </m:r>
              </m:sub>
            </m:sSub>
          </m:num>
          <m:den>
            <m:r>
              <w:rPr>
                <w:rFonts w:ascii="Cambria Math" w:eastAsiaTheme="minorEastAsia"/>
                <w:sz w:val="24"/>
                <w:szCs w:val="24"/>
              </w:rPr>
              <m:t>1+2.5</m:t>
            </m:r>
            <m:sSub>
              <m:sSubPr>
                <m:ctrlPr>
                  <w:rPr>
                    <w:rFonts w:ascii="Cambria Math" w:eastAsiaTheme="minorEastAsia"/>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m</m:t>
                </m:r>
              </m:sub>
            </m:sSub>
          </m:den>
        </m:f>
      </m:oMath>
      <w:r w:rsidR="00CA0BD8" w:rsidRPr="00A52BF4">
        <w:rPr>
          <w:rFonts w:eastAsiaTheme="minorEastAsia"/>
          <w:sz w:val="24"/>
          <w:szCs w:val="24"/>
        </w:rPr>
        <w:t xml:space="preserve">                                                                  (2.4.1)</w:t>
      </w:r>
    </w:p>
    <w:p w:rsidR="00350803" w:rsidRPr="00A52BF4" w:rsidRDefault="002A4A0C" w:rsidP="00A52BF4">
      <w:pPr>
        <w:spacing w:after="0" w:line="240" w:lineRule="auto"/>
        <w:rPr>
          <w:rFonts w:eastAsiaTheme="minorEastAsia" w:cs="Arial"/>
          <w:sz w:val="24"/>
          <w:szCs w:val="24"/>
        </w:rPr>
      </w:pPr>
      <w:r w:rsidRPr="00A52BF4">
        <w:rPr>
          <w:rFonts w:eastAsiaTheme="minorEastAsia" w:cs="Arial"/>
          <w:sz w:val="24"/>
          <w:szCs w:val="24"/>
        </w:rPr>
        <w:t>E</w:t>
      </w:r>
      <w:r w:rsidR="00350803" w:rsidRPr="00A52BF4">
        <w:rPr>
          <w:rFonts w:eastAsiaTheme="minorEastAsia" w:cs="Arial"/>
          <w:sz w:val="24"/>
          <w:szCs w:val="24"/>
        </w:rPr>
        <w:t>n que</w:t>
      </w:r>
      <w:r w:rsidRPr="00A52BF4">
        <w:rPr>
          <w:rFonts w:eastAsiaTheme="minorEastAsia" w:cs="Arial"/>
          <w:sz w:val="24"/>
          <w:szCs w:val="24"/>
        </w:rPr>
        <w:t>:</w:t>
      </w:r>
    </w:p>
    <w:p w:rsidR="00350803" w:rsidRPr="00A52BF4" w:rsidRDefault="0071755A" w:rsidP="00A52BF4">
      <w:pPr>
        <w:spacing w:after="0" w:line="240" w:lineRule="auto"/>
        <w:rPr>
          <w:rFonts w:eastAsiaTheme="minorEastAsia"/>
          <w:sz w:val="24"/>
          <w:szCs w:val="24"/>
        </w:rPr>
      </w:pPr>
      <m:oMath>
        <m:sSub>
          <m:sSubPr>
            <m:ctrlPr>
              <w:rPr>
                <w:rFonts w:ascii="Cambria Math" w:eastAsiaTheme="minorEastAsia"/>
                <w:i/>
                <w:sz w:val="24"/>
                <w:szCs w:val="24"/>
              </w:rPr>
            </m:ctrlPr>
          </m:sSubPr>
          <m:e>
            <m:acc>
              <m:accPr>
                <m:chr m:val="̅"/>
                <m:ctrlPr>
                  <w:rPr>
                    <w:rFonts w:ascii="Cambria Math" w:eastAsiaTheme="minorEastAsia"/>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m</m:t>
            </m:r>
          </m:sub>
        </m:sSub>
      </m:oMath>
      <w:r w:rsidR="00350803" w:rsidRPr="00A52BF4">
        <w:rPr>
          <w:rFonts w:eastAsiaTheme="minorEastAsia"/>
          <w:sz w:val="24"/>
          <w:szCs w:val="24"/>
        </w:rPr>
        <w:tab/>
      </w:r>
      <w:r w:rsidR="009D35D1" w:rsidRPr="00A52BF4">
        <w:rPr>
          <w:rFonts w:eastAsiaTheme="minorEastAsia" w:cs="Arial"/>
          <w:sz w:val="24"/>
          <w:szCs w:val="24"/>
        </w:rPr>
        <w:t>Es</w:t>
      </w:r>
      <w:r w:rsidR="00350803" w:rsidRPr="00A52BF4">
        <w:rPr>
          <w:rFonts w:eastAsiaTheme="minorEastAsia" w:cs="Arial"/>
          <w:sz w:val="24"/>
          <w:szCs w:val="24"/>
        </w:rPr>
        <w:t xml:space="preserve"> el promedio de la resistencia de las pilas ensayadas, corregida por esbeltez</w:t>
      </w:r>
      <w:r w:rsidR="0011141B" w:rsidRPr="00A52BF4">
        <w:rPr>
          <w:rFonts w:eastAsiaTheme="minorEastAsia" w:cs="Arial"/>
          <w:sz w:val="24"/>
          <w:szCs w:val="24"/>
        </w:rPr>
        <w:t>.</w:t>
      </w:r>
    </w:p>
    <w:p w:rsidR="00350803" w:rsidRPr="00A52BF4" w:rsidRDefault="0071755A" w:rsidP="00A52BF4">
      <w:pPr>
        <w:spacing w:after="0" w:line="24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m</m:t>
            </m:r>
          </m:sub>
        </m:sSub>
      </m:oMath>
      <w:r w:rsidR="00350803" w:rsidRPr="00A52BF4">
        <w:rPr>
          <w:rFonts w:eastAsiaTheme="minorEastAsia"/>
          <w:sz w:val="24"/>
          <w:szCs w:val="24"/>
        </w:rPr>
        <w:tab/>
      </w:r>
      <w:r w:rsidR="009D35D1" w:rsidRPr="00A52BF4">
        <w:rPr>
          <w:rFonts w:eastAsiaTheme="minorEastAsia" w:cs="Arial"/>
          <w:sz w:val="24"/>
          <w:szCs w:val="24"/>
        </w:rPr>
        <w:t>El</w:t>
      </w:r>
      <w:r w:rsidR="00350803" w:rsidRPr="00A52BF4">
        <w:rPr>
          <w:rFonts w:eastAsiaTheme="minorEastAsia" w:cs="Arial"/>
          <w:sz w:val="24"/>
          <w:szCs w:val="24"/>
        </w:rPr>
        <w:t xml:space="preserve"> coeficiente de variación de la resistencia de las pilas ensayadas, que en ningún caso se tomara inferior a 0.15</w:t>
      </w:r>
      <w:r w:rsidR="0011141B" w:rsidRPr="00A52BF4">
        <w:rPr>
          <w:rFonts w:eastAsiaTheme="minorEastAsia" w:cs="Arial"/>
          <w:sz w:val="24"/>
          <w:szCs w:val="24"/>
        </w:rPr>
        <w:t>.</w:t>
      </w:r>
    </w:p>
    <w:p w:rsidR="00F11532" w:rsidRPr="00A52BF4" w:rsidRDefault="00350803" w:rsidP="00A52BF4">
      <w:pPr>
        <w:spacing w:after="0" w:line="240" w:lineRule="auto"/>
        <w:rPr>
          <w:rFonts w:eastAsiaTheme="minorEastAsia" w:cs="Arial"/>
          <w:sz w:val="24"/>
          <w:szCs w:val="24"/>
        </w:rPr>
      </w:pPr>
      <w:r w:rsidRPr="00A52BF4">
        <w:rPr>
          <w:rFonts w:eastAsiaTheme="minorEastAsia" w:cs="Arial"/>
          <w:sz w:val="24"/>
          <w:szCs w:val="24"/>
        </w:rPr>
        <w:t>La determinación se hará en un mínimo de 9 pilas construidas con piezas provenientes de por lo menos 3 lotes</w:t>
      </w:r>
      <w:r w:rsidR="002257C3" w:rsidRPr="00A52BF4">
        <w:rPr>
          <w:rFonts w:eastAsiaTheme="minorEastAsia" w:cs="Arial"/>
          <w:sz w:val="24"/>
          <w:szCs w:val="24"/>
        </w:rPr>
        <w:t xml:space="preserve"> diferentes del mismo producto.</w:t>
      </w:r>
    </w:p>
    <w:p w:rsidR="00F11532" w:rsidRPr="00A52BF4" w:rsidRDefault="00A52109" w:rsidP="00A52BF4">
      <w:pPr>
        <w:pStyle w:val="Prrafodelista"/>
        <w:numPr>
          <w:ilvl w:val="0"/>
          <w:numId w:val="28"/>
        </w:numPr>
        <w:spacing w:after="0" w:line="240" w:lineRule="auto"/>
        <w:ind w:left="426"/>
        <w:rPr>
          <w:rFonts w:eastAsiaTheme="minorEastAsia" w:cs="Arial"/>
          <w:b/>
          <w:i/>
          <w:sz w:val="24"/>
          <w:szCs w:val="24"/>
        </w:rPr>
      </w:pPr>
      <w:r w:rsidRPr="00A52BF4">
        <w:rPr>
          <w:rFonts w:eastAsiaTheme="minorEastAsia" w:cs="Arial"/>
          <w:b/>
          <w:i/>
          <w:sz w:val="24"/>
          <w:szCs w:val="24"/>
        </w:rPr>
        <w:t>A partir de la resistencia d</w:t>
      </w:r>
      <w:r w:rsidR="00F11532" w:rsidRPr="00A52BF4">
        <w:rPr>
          <w:rFonts w:eastAsiaTheme="minorEastAsia" w:cs="Arial"/>
          <w:b/>
          <w:i/>
          <w:sz w:val="24"/>
          <w:szCs w:val="24"/>
        </w:rPr>
        <w:t>ediseño de las piezas y el mortero</w:t>
      </w:r>
    </w:p>
    <w:p w:rsidR="00E77F06" w:rsidRPr="00A52BF4" w:rsidRDefault="00F11532" w:rsidP="00A52BF4">
      <w:pPr>
        <w:pStyle w:val="Prrafodelista"/>
        <w:numPr>
          <w:ilvl w:val="0"/>
          <w:numId w:val="17"/>
        </w:numPr>
        <w:spacing w:after="0" w:line="240" w:lineRule="auto"/>
        <w:ind w:left="426"/>
        <w:jc w:val="both"/>
        <w:rPr>
          <w:rFonts w:eastAsiaTheme="minorEastAsia" w:cs="Arial"/>
          <w:sz w:val="24"/>
          <w:szCs w:val="24"/>
        </w:rPr>
      </w:pPr>
      <w:r w:rsidRPr="00A52BF4">
        <w:rPr>
          <w:rFonts w:eastAsiaTheme="minorEastAsia" w:cs="Arial"/>
          <w:sz w:val="24"/>
          <w:szCs w:val="24"/>
        </w:rPr>
        <w:t xml:space="preserve">Para bloques y tabiques de jalcreto o de concreto con relación altura a espesor no menor que un medio, y con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p</m:t>
            </m:r>
          </m:sub>
          <m:sup>
            <m:r>
              <w:rPr>
                <w:rFonts w:eastAsiaTheme="minorEastAsia" w:hAnsi="Cambria Math" w:cs="Arial"/>
                <w:sz w:val="24"/>
                <w:szCs w:val="24"/>
              </w:rPr>
              <m:t>*</m:t>
            </m:r>
          </m:sup>
        </m:sSubSup>
      </m:oMath>
      <w:r w:rsidRPr="00A52BF4">
        <w:rPr>
          <w:rFonts w:eastAsiaTheme="minorEastAsia" w:cs="Arial"/>
          <w:sz w:val="24"/>
          <w:szCs w:val="24"/>
        </w:rPr>
        <w:t>≤ 200 kg/cm², la resistencia de diseño a compresión será la que indica la tabla siguiente, si se comprueba que las piezas y el mortero cumplen con los requisitos de calidad especificados en 2.1 y 2.2, respectivamente.</w:t>
      </w:r>
    </w:p>
    <w:p w:rsidR="00F11532" w:rsidRPr="00A52BF4" w:rsidRDefault="00F11532" w:rsidP="00A52BF4">
      <w:pPr>
        <w:spacing w:after="0" w:line="240" w:lineRule="auto"/>
        <w:jc w:val="center"/>
        <w:rPr>
          <w:rFonts w:eastAsiaTheme="minorEastAsia" w:cs="Arial"/>
          <w:b/>
          <w:sz w:val="24"/>
          <w:szCs w:val="24"/>
        </w:rPr>
      </w:pPr>
      <w:r w:rsidRPr="00A52BF4">
        <w:rPr>
          <w:rFonts w:eastAsiaTheme="minorEastAsia" w:cs="Arial"/>
          <w:b/>
          <w:sz w:val="24"/>
          <w:szCs w:val="24"/>
        </w:rPr>
        <w:lastRenderedPageBreak/>
        <w:t>RESISTENCIA DE DISEÑO A COMPRESION DE LA MAMPOS</w:t>
      </w:r>
      <w:r w:rsidR="00B960E3" w:rsidRPr="00A52BF4">
        <w:rPr>
          <w:rFonts w:eastAsiaTheme="minorEastAsia" w:cs="Arial"/>
          <w:b/>
          <w:sz w:val="24"/>
          <w:szCs w:val="24"/>
        </w:rPr>
        <w:t>TERÍ</w:t>
      </w:r>
      <w:r w:rsidRPr="00A52BF4">
        <w:rPr>
          <w:rFonts w:eastAsiaTheme="minorEastAsia" w:cs="Arial"/>
          <w:b/>
          <w:sz w:val="24"/>
          <w:szCs w:val="24"/>
        </w:rPr>
        <w:t>A DE PIEZAS DE JALCRETO O DE CONCRETO</w:t>
      </w:r>
    </w:p>
    <w:p w:rsidR="00F11532" w:rsidRPr="00A52BF4" w:rsidRDefault="00F11532" w:rsidP="00A52BF4">
      <w:pPr>
        <w:spacing w:after="0" w:line="240" w:lineRule="auto"/>
        <w:jc w:val="center"/>
        <w:rPr>
          <w:rFonts w:eastAsiaTheme="minorEastAsia"/>
          <w:sz w:val="24"/>
          <w:szCs w:val="24"/>
        </w:rPr>
      </w:pPr>
      <w:r w:rsidRPr="00A52BF4">
        <w:rPr>
          <w:rFonts w:eastAsiaTheme="minorEastAsia"/>
          <w:b/>
          <w:sz w:val="24"/>
          <w:szCs w:val="24"/>
        </w:rPr>
        <w:t>(</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r>
          <w:rPr>
            <w:rFonts w:ascii="Cambria Math" w:eastAsiaTheme="minorEastAsia"/>
            <w:sz w:val="24"/>
            <w:szCs w:val="24"/>
          </w:rPr>
          <m:t xml:space="preserve">, </m:t>
        </m:r>
        <m:r>
          <m:rPr>
            <m:sty m:val="p"/>
          </m:rPr>
          <w:rPr>
            <w:rFonts w:ascii="Cambria Math" w:eastAsiaTheme="minorEastAsia"/>
            <w:sz w:val="24"/>
            <w:szCs w:val="24"/>
          </w:rPr>
          <m:t xml:space="preserve">SOBRE </m:t>
        </m:r>
        <m:r>
          <m:rPr>
            <m:sty m:val="p"/>
          </m:rPr>
          <w:rPr>
            <w:rFonts w:ascii="Cambria Math" w:eastAsiaTheme="minorEastAsia"/>
            <w:sz w:val="24"/>
            <w:szCs w:val="24"/>
          </w:rPr>
          <m:t>Á</m:t>
        </m:r>
        <m:r>
          <m:rPr>
            <m:sty m:val="p"/>
          </m:rPr>
          <w:rPr>
            <w:rFonts w:ascii="Cambria Math" w:eastAsiaTheme="minorEastAsia"/>
            <w:sz w:val="24"/>
            <w:szCs w:val="24"/>
          </w:rPr>
          <m:t>REA BRUTA)</m:t>
        </m:r>
      </m:oMath>
    </w:p>
    <w:tbl>
      <w:tblPr>
        <w:tblStyle w:val="Sombreadoclaro"/>
        <w:tblW w:w="8807" w:type="dxa"/>
        <w:tblLook w:val="04A0"/>
      </w:tblPr>
      <w:tblGrid>
        <w:gridCol w:w="2028"/>
        <w:gridCol w:w="236"/>
        <w:gridCol w:w="2181"/>
        <w:gridCol w:w="2181"/>
        <w:gridCol w:w="2181"/>
      </w:tblGrid>
      <w:tr w:rsidR="00E77F06" w:rsidRPr="00A52BF4" w:rsidTr="00E77F06">
        <w:trPr>
          <w:cnfStyle w:val="100000000000"/>
        </w:trPr>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p>
          <w:p w:rsidR="00E77F06" w:rsidRPr="00A52BF4" w:rsidRDefault="0071755A" w:rsidP="00A52BF4">
            <w:pPr>
              <w:jc w:val="center"/>
              <w:rPr>
                <w:rFonts w:eastAsiaTheme="minorEastAsia"/>
                <w:sz w:val="24"/>
                <w:szCs w:val="24"/>
              </w:rPr>
            </w:pPr>
            <m:oMath>
              <m:sSubSup>
                <m:sSubSupPr>
                  <m:ctrlPr>
                    <w:rPr>
                      <w:rFonts w:ascii="Cambria Math" w:eastAsiaTheme="minorEastAsia"/>
                      <w:sz w:val="24"/>
                      <w:szCs w:val="24"/>
                    </w:rPr>
                  </m:ctrlPr>
                </m:sSubSup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p</m:t>
                  </m:r>
                </m:sub>
                <m:sup>
                  <m:r>
                    <m:rPr>
                      <m:sty m:val="b"/>
                    </m:rPr>
                    <w:rPr>
                      <w:rFonts w:eastAsiaTheme="minorEastAsia" w:hAnsi="Cambria Math"/>
                      <w:sz w:val="24"/>
                      <w:szCs w:val="24"/>
                    </w:rPr>
                    <m:t>*</m:t>
                  </m:r>
                </m:sup>
              </m:sSubSup>
            </m:oMath>
            <w:r w:rsidR="00E77F06" w:rsidRPr="00A52BF4">
              <w:rPr>
                <w:rFonts w:eastAsiaTheme="minorEastAsia"/>
                <w:sz w:val="24"/>
                <w:szCs w:val="24"/>
              </w:rPr>
              <w:t>, en kg/cm²</w:t>
            </w:r>
          </w:p>
        </w:tc>
        <w:tc>
          <w:tcPr>
            <w:tcW w:w="236" w:type="dxa"/>
            <w:tcBorders>
              <w:left w:val="single" w:sz="4" w:space="0" w:color="auto"/>
            </w:tcBorders>
          </w:tcPr>
          <w:p w:rsidR="00E77F06" w:rsidRPr="00A52BF4" w:rsidRDefault="00E77F06" w:rsidP="00A52BF4">
            <w:pPr>
              <w:cnfStyle w:val="100000000000"/>
              <w:rPr>
                <w:rFonts w:eastAsiaTheme="minorEastAsia"/>
                <w:sz w:val="24"/>
                <w:szCs w:val="24"/>
              </w:rPr>
            </w:pPr>
          </w:p>
          <w:p w:rsidR="00E77F06" w:rsidRPr="00A52BF4" w:rsidRDefault="00E77F06" w:rsidP="00A52BF4">
            <w:pPr>
              <w:jc w:val="center"/>
              <w:cnfStyle w:val="100000000000"/>
              <w:rPr>
                <w:rFonts w:eastAsiaTheme="minorEastAsia"/>
                <w:b w:val="0"/>
                <w:bCs w:val="0"/>
                <w:sz w:val="24"/>
                <w:szCs w:val="24"/>
              </w:rPr>
            </w:pPr>
          </w:p>
        </w:tc>
        <w:tc>
          <w:tcPr>
            <w:tcW w:w="2181" w:type="dxa"/>
          </w:tcPr>
          <w:p w:rsidR="00E77F06" w:rsidRPr="00A52BF4" w:rsidRDefault="00E77F06" w:rsidP="00A52BF4">
            <w:pPr>
              <w:jc w:val="center"/>
              <w:cnfStyle w:val="100000000000"/>
              <w:rPr>
                <w:rFonts w:eastAsiaTheme="minorEastAsia"/>
                <w:sz w:val="24"/>
                <w:szCs w:val="24"/>
              </w:rPr>
            </w:pPr>
          </w:p>
          <w:p w:rsidR="00E77F06" w:rsidRPr="00A52BF4" w:rsidRDefault="00E77F06" w:rsidP="00A52BF4">
            <w:pPr>
              <w:jc w:val="center"/>
              <w:cnfStyle w:val="100000000000"/>
              <w:rPr>
                <w:rFonts w:eastAsiaTheme="minorEastAsia"/>
                <w:sz w:val="24"/>
                <w:szCs w:val="24"/>
              </w:rPr>
            </w:pPr>
            <w:r w:rsidRPr="00A52BF4">
              <w:rPr>
                <w:rFonts w:eastAsiaTheme="minorEastAsia"/>
                <w:sz w:val="24"/>
                <w:szCs w:val="24"/>
              </w:rPr>
              <w:t>Mortero I</w:t>
            </w:r>
          </w:p>
        </w:tc>
        <w:tc>
          <w:tcPr>
            <w:tcW w:w="2181" w:type="dxa"/>
          </w:tcPr>
          <w:p w:rsidR="00E77F06" w:rsidRPr="00A52BF4" w:rsidRDefault="0071755A" w:rsidP="00A52BF4">
            <w:pPr>
              <w:jc w:val="center"/>
              <w:cnfStyle w:val="100000000000"/>
              <w:rPr>
                <w:rFonts w:eastAsiaTheme="minorEastAsia"/>
                <w:sz w:val="24"/>
                <w:szCs w:val="24"/>
              </w:rPr>
            </w:pPr>
            <m:oMath>
              <m:sSubSup>
                <m:sSubSupPr>
                  <m:ctrlPr>
                    <w:rPr>
                      <w:rFonts w:ascii="Cambria Math" w:eastAsiaTheme="minorEastAsia"/>
                      <w:sz w:val="24"/>
                      <w:szCs w:val="24"/>
                    </w:rPr>
                  </m:ctrlPr>
                </m:sSubSup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m</m:t>
                  </m:r>
                </m:sub>
                <m:sup>
                  <m:r>
                    <m:rPr>
                      <m:sty m:val="b"/>
                    </m:rPr>
                    <w:rPr>
                      <w:rFonts w:eastAsiaTheme="minorEastAsia" w:hAnsi="Cambria Math"/>
                      <w:sz w:val="24"/>
                      <w:szCs w:val="24"/>
                    </w:rPr>
                    <m:t>*</m:t>
                  </m:r>
                </m:sup>
              </m:sSubSup>
            </m:oMath>
            <w:r w:rsidR="00E77F06" w:rsidRPr="00A52BF4">
              <w:rPr>
                <w:rFonts w:eastAsiaTheme="minorEastAsia"/>
                <w:sz w:val="24"/>
                <w:szCs w:val="24"/>
              </w:rPr>
              <w:t>, en kg/cm²</w:t>
            </w:r>
          </w:p>
          <w:p w:rsidR="00E77F06" w:rsidRPr="00A52BF4" w:rsidRDefault="00E77F06" w:rsidP="00A52BF4">
            <w:pPr>
              <w:jc w:val="center"/>
              <w:cnfStyle w:val="100000000000"/>
              <w:rPr>
                <w:rFonts w:eastAsiaTheme="minorEastAsia"/>
                <w:sz w:val="24"/>
                <w:szCs w:val="24"/>
              </w:rPr>
            </w:pPr>
            <w:r w:rsidRPr="00A52BF4">
              <w:rPr>
                <w:rFonts w:eastAsiaTheme="minorEastAsia"/>
                <w:sz w:val="24"/>
                <w:szCs w:val="24"/>
              </w:rPr>
              <w:t>Mortero II</w:t>
            </w:r>
          </w:p>
        </w:tc>
        <w:tc>
          <w:tcPr>
            <w:tcW w:w="2181" w:type="dxa"/>
          </w:tcPr>
          <w:p w:rsidR="00E77F06" w:rsidRPr="00A52BF4" w:rsidRDefault="00E77F06" w:rsidP="00A52BF4">
            <w:pPr>
              <w:jc w:val="center"/>
              <w:cnfStyle w:val="100000000000"/>
              <w:rPr>
                <w:rFonts w:eastAsiaTheme="minorEastAsia"/>
                <w:sz w:val="24"/>
                <w:szCs w:val="24"/>
              </w:rPr>
            </w:pPr>
          </w:p>
          <w:p w:rsidR="00E77F06" w:rsidRPr="00A52BF4" w:rsidRDefault="00E77F06" w:rsidP="00A52BF4">
            <w:pPr>
              <w:jc w:val="center"/>
              <w:cnfStyle w:val="100000000000"/>
              <w:rPr>
                <w:rFonts w:eastAsiaTheme="minorEastAsia"/>
                <w:sz w:val="24"/>
                <w:szCs w:val="24"/>
              </w:rPr>
            </w:pPr>
            <w:r w:rsidRPr="00A52BF4">
              <w:rPr>
                <w:rFonts w:eastAsiaTheme="minorEastAsia"/>
                <w:sz w:val="24"/>
                <w:szCs w:val="24"/>
              </w:rPr>
              <w:t>Mortero III</w:t>
            </w:r>
          </w:p>
        </w:tc>
      </w:tr>
      <w:tr w:rsidR="00E77F06" w:rsidRPr="00A52BF4" w:rsidTr="00E77F06">
        <w:trPr>
          <w:cnfStyle w:val="000000100000"/>
        </w:trPr>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r w:rsidRPr="00A52BF4">
              <w:rPr>
                <w:rFonts w:eastAsiaTheme="minorEastAsia"/>
                <w:sz w:val="24"/>
                <w:szCs w:val="24"/>
              </w:rPr>
              <w:t>40</w:t>
            </w:r>
          </w:p>
        </w:tc>
        <w:tc>
          <w:tcPr>
            <w:tcW w:w="236" w:type="dxa"/>
            <w:tcBorders>
              <w:left w:val="single" w:sz="4" w:space="0" w:color="auto"/>
            </w:tcBorders>
          </w:tcPr>
          <w:p w:rsidR="00E77F06" w:rsidRPr="00A52BF4" w:rsidRDefault="00E77F06" w:rsidP="00A52BF4">
            <w:pPr>
              <w:jc w:val="center"/>
              <w:cnfStyle w:val="000000100000"/>
              <w:rPr>
                <w:rFonts w:eastAsiaTheme="minorEastAsia"/>
                <w:b/>
                <w:bCs/>
                <w:sz w:val="24"/>
                <w:szCs w:val="24"/>
              </w:rPr>
            </w:pP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20</w:t>
            </w: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16</w:t>
            </w: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16</w:t>
            </w:r>
          </w:p>
        </w:tc>
      </w:tr>
      <w:tr w:rsidR="00E77F06" w:rsidRPr="00A52BF4" w:rsidTr="00E77F06">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r w:rsidRPr="00A52BF4">
              <w:rPr>
                <w:rFonts w:eastAsiaTheme="minorEastAsia"/>
                <w:sz w:val="24"/>
                <w:szCs w:val="24"/>
              </w:rPr>
              <w:t>50</w:t>
            </w:r>
          </w:p>
        </w:tc>
        <w:tc>
          <w:tcPr>
            <w:tcW w:w="236" w:type="dxa"/>
            <w:tcBorders>
              <w:left w:val="single" w:sz="4" w:space="0" w:color="auto"/>
            </w:tcBorders>
          </w:tcPr>
          <w:p w:rsidR="00E77F06" w:rsidRPr="00A52BF4" w:rsidRDefault="00E77F06" w:rsidP="00A52BF4">
            <w:pPr>
              <w:jc w:val="center"/>
              <w:cnfStyle w:val="000000000000"/>
              <w:rPr>
                <w:rFonts w:eastAsiaTheme="minorEastAsia"/>
                <w:b/>
                <w:bCs/>
                <w:sz w:val="24"/>
                <w:szCs w:val="24"/>
              </w:rPr>
            </w:pP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25</w:t>
            </w: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20</w:t>
            </w: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20</w:t>
            </w:r>
          </w:p>
        </w:tc>
      </w:tr>
      <w:tr w:rsidR="00E77F06" w:rsidRPr="00A52BF4" w:rsidTr="00E77F06">
        <w:trPr>
          <w:cnfStyle w:val="000000100000"/>
        </w:trPr>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r w:rsidRPr="00A52BF4">
              <w:rPr>
                <w:rFonts w:eastAsiaTheme="minorEastAsia"/>
                <w:sz w:val="24"/>
                <w:szCs w:val="24"/>
              </w:rPr>
              <w:t>75</w:t>
            </w:r>
          </w:p>
        </w:tc>
        <w:tc>
          <w:tcPr>
            <w:tcW w:w="236" w:type="dxa"/>
            <w:tcBorders>
              <w:left w:val="single" w:sz="4" w:space="0" w:color="auto"/>
            </w:tcBorders>
          </w:tcPr>
          <w:p w:rsidR="00E77F06" w:rsidRPr="00A52BF4" w:rsidRDefault="00E77F06" w:rsidP="00A52BF4">
            <w:pPr>
              <w:jc w:val="center"/>
              <w:cnfStyle w:val="000000100000"/>
              <w:rPr>
                <w:rFonts w:eastAsiaTheme="minorEastAsia"/>
                <w:b/>
                <w:bCs/>
                <w:sz w:val="24"/>
                <w:szCs w:val="24"/>
              </w:rPr>
            </w:pP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40</w:t>
            </w: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35</w:t>
            </w: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30</w:t>
            </w:r>
          </w:p>
        </w:tc>
      </w:tr>
      <w:tr w:rsidR="00E77F06" w:rsidRPr="00A52BF4" w:rsidTr="00E77F06">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r w:rsidRPr="00A52BF4">
              <w:rPr>
                <w:rFonts w:eastAsiaTheme="minorEastAsia"/>
                <w:sz w:val="24"/>
                <w:szCs w:val="24"/>
              </w:rPr>
              <w:t>100</w:t>
            </w:r>
          </w:p>
        </w:tc>
        <w:tc>
          <w:tcPr>
            <w:tcW w:w="236" w:type="dxa"/>
            <w:tcBorders>
              <w:left w:val="single" w:sz="4" w:space="0" w:color="auto"/>
            </w:tcBorders>
          </w:tcPr>
          <w:p w:rsidR="00E77F06" w:rsidRPr="00A52BF4" w:rsidRDefault="00E77F06" w:rsidP="00A52BF4">
            <w:pPr>
              <w:jc w:val="center"/>
              <w:cnfStyle w:val="000000000000"/>
              <w:rPr>
                <w:rFonts w:eastAsiaTheme="minorEastAsia"/>
                <w:b/>
                <w:bCs/>
                <w:sz w:val="24"/>
                <w:szCs w:val="24"/>
              </w:rPr>
            </w:pP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50</w:t>
            </w: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45</w:t>
            </w: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40</w:t>
            </w:r>
          </w:p>
        </w:tc>
      </w:tr>
      <w:tr w:rsidR="00E77F06" w:rsidRPr="00A52BF4" w:rsidTr="007B1531">
        <w:trPr>
          <w:cnfStyle w:val="000000100000"/>
          <w:trHeight w:val="66"/>
        </w:trPr>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r w:rsidRPr="00A52BF4">
              <w:rPr>
                <w:rFonts w:eastAsiaTheme="minorEastAsia"/>
                <w:sz w:val="24"/>
                <w:szCs w:val="24"/>
              </w:rPr>
              <w:t>150</w:t>
            </w:r>
          </w:p>
        </w:tc>
        <w:tc>
          <w:tcPr>
            <w:tcW w:w="236" w:type="dxa"/>
            <w:tcBorders>
              <w:left w:val="single" w:sz="4" w:space="0" w:color="auto"/>
            </w:tcBorders>
          </w:tcPr>
          <w:p w:rsidR="00E77F06" w:rsidRPr="00A52BF4" w:rsidRDefault="00E77F06" w:rsidP="00A52BF4">
            <w:pPr>
              <w:jc w:val="center"/>
              <w:cnfStyle w:val="000000100000"/>
              <w:rPr>
                <w:rFonts w:eastAsiaTheme="minorEastAsia"/>
                <w:b/>
                <w:bCs/>
                <w:sz w:val="24"/>
                <w:szCs w:val="24"/>
              </w:rPr>
            </w:pP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75</w:t>
            </w: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60</w:t>
            </w:r>
          </w:p>
        </w:tc>
        <w:tc>
          <w:tcPr>
            <w:tcW w:w="2181" w:type="dxa"/>
          </w:tcPr>
          <w:p w:rsidR="00E77F06" w:rsidRPr="00A52BF4" w:rsidRDefault="00E77F06" w:rsidP="00A52BF4">
            <w:pPr>
              <w:jc w:val="center"/>
              <w:cnfStyle w:val="000000100000"/>
              <w:rPr>
                <w:rFonts w:eastAsiaTheme="minorEastAsia"/>
                <w:sz w:val="24"/>
                <w:szCs w:val="24"/>
              </w:rPr>
            </w:pPr>
            <w:r w:rsidRPr="00A52BF4">
              <w:rPr>
                <w:rFonts w:eastAsiaTheme="minorEastAsia"/>
                <w:sz w:val="24"/>
                <w:szCs w:val="24"/>
              </w:rPr>
              <w:t>60</w:t>
            </w:r>
          </w:p>
        </w:tc>
      </w:tr>
      <w:tr w:rsidR="00E77F06" w:rsidRPr="00A52BF4" w:rsidTr="00E77F06">
        <w:tc>
          <w:tcPr>
            <w:cnfStyle w:val="001000000000"/>
            <w:tcW w:w="2028" w:type="dxa"/>
            <w:tcBorders>
              <w:right w:val="single" w:sz="4" w:space="0" w:color="auto"/>
            </w:tcBorders>
          </w:tcPr>
          <w:p w:rsidR="00E77F06" w:rsidRPr="00A52BF4" w:rsidRDefault="00E77F06" w:rsidP="00A52BF4">
            <w:pPr>
              <w:jc w:val="center"/>
              <w:rPr>
                <w:rFonts w:eastAsiaTheme="minorEastAsia"/>
                <w:sz w:val="24"/>
                <w:szCs w:val="24"/>
              </w:rPr>
            </w:pPr>
            <w:r w:rsidRPr="00A52BF4">
              <w:rPr>
                <w:rFonts w:eastAsiaTheme="minorEastAsia"/>
                <w:sz w:val="24"/>
                <w:szCs w:val="24"/>
              </w:rPr>
              <w:t>200</w:t>
            </w:r>
          </w:p>
        </w:tc>
        <w:tc>
          <w:tcPr>
            <w:tcW w:w="236" w:type="dxa"/>
            <w:tcBorders>
              <w:left w:val="single" w:sz="4" w:space="0" w:color="auto"/>
            </w:tcBorders>
          </w:tcPr>
          <w:p w:rsidR="00E77F06" w:rsidRPr="00A52BF4" w:rsidRDefault="00E77F06" w:rsidP="00A52BF4">
            <w:pPr>
              <w:jc w:val="center"/>
              <w:cnfStyle w:val="000000000000"/>
              <w:rPr>
                <w:rFonts w:eastAsiaTheme="minorEastAsia"/>
                <w:b/>
                <w:bCs/>
                <w:sz w:val="24"/>
                <w:szCs w:val="24"/>
              </w:rPr>
            </w:pP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100</w:t>
            </w: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90</w:t>
            </w:r>
          </w:p>
        </w:tc>
        <w:tc>
          <w:tcPr>
            <w:tcW w:w="2181" w:type="dxa"/>
          </w:tcPr>
          <w:p w:rsidR="00E77F06" w:rsidRPr="00A52BF4" w:rsidRDefault="00E77F06" w:rsidP="00A52BF4">
            <w:pPr>
              <w:jc w:val="center"/>
              <w:cnfStyle w:val="000000000000"/>
              <w:rPr>
                <w:rFonts w:eastAsiaTheme="minorEastAsia"/>
                <w:sz w:val="24"/>
                <w:szCs w:val="24"/>
              </w:rPr>
            </w:pPr>
            <w:r w:rsidRPr="00A52BF4">
              <w:rPr>
                <w:rFonts w:eastAsiaTheme="minorEastAsia"/>
                <w:sz w:val="24"/>
                <w:szCs w:val="24"/>
              </w:rPr>
              <w:t>80</w:t>
            </w:r>
          </w:p>
        </w:tc>
      </w:tr>
    </w:tbl>
    <w:p w:rsidR="00E13E8F" w:rsidRPr="00A52BF4" w:rsidRDefault="00A52109" w:rsidP="00A52BF4">
      <w:pPr>
        <w:spacing w:after="0" w:line="240" w:lineRule="auto"/>
        <w:rPr>
          <w:rFonts w:eastAsiaTheme="minorEastAsia" w:cs="Arial"/>
          <w:sz w:val="24"/>
          <w:szCs w:val="24"/>
        </w:rPr>
      </w:pPr>
      <w:r w:rsidRPr="00A52BF4">
        <w:rPr>
          <w:rFonts w:eastAsiaTheme="minorEastAsia" w:cs="Arial"/>
          <w:sz w:val="24"/>
          <w:szCs w:val="24"/>
        </w:rPr>
        <w:t>Para valores intermedios se interpolará linealmente.</w:t>
      </w:r>
    </w:p>
    <w:p w:rsidR="00CC4E7B" w:rsidRPr="00A52BF4" w:rsidRDefault="00F11532" w:rsidP="00A52BF4">
      <w:pPr>
        <w:pStyle w:val="Prrafodelista"/>
        <w:numPr>
          <w:ilvl w:val="0"/>
          <w:numId w:val="17"/>
        </w:numPr>
        <w:spacing w:after="0" w:line="240" w:lineRule="auto"/>
        <w:ind w:left="426"/>
        <w:jc w:val="both"/>
        <w:rPr>
          <w:rFonts w:eastAsiaTheme="minorEastAsia" w:cs="Arial"/>
          <w:sz w:val="24"/>
          <w:szCs w:val="24"/>
        </w:rPr>
      </w:pPr>
      <w:r w:rsidRPr="00A52BF4">
        <w:rPr>
          <w:rFonts w:eastAsiaTheme="minorEastAsia" w:cs="Arial"/>
          <w:sz w:val="24"/>
          <w:szCs w:val="24"/>
        </w:rPr>
        <w:t>Para piezas de barro y otros materiales, excepto concreto, con relación altura a espesor no menor que un medio, la resistencia de diseño a compresión será lo que se obtiene de la tabla siguiente para los m</w:t>
      </w:r>
      <w:r w:rsidR="00E967BC" w:rsidRPr="00A52BF4">
        <w:rPr>
          <w:rFonts w:eastAsiaTheme="minorEastAsia" w:cs="Arial"/>
          <w:sz w:val="24"/>
          <w:szCs w:val="24"/>
        </w:rPr>
        <w:t>orteros recomendados</w:t>
      </w:r>
      <w:r w:rsidR="00F20F40" w:rsidRPr="00A52BF4">
        <w:rPr>
          <w:rFonts w:eastAsiaTheme="minorEastAsia" w:cs="Arial"/>
          <w:sz w:val="24"/>
          <w:szCs w:val="24"/>
        </w:rPr>
        <w:t>.</w:t>
      </w:r>
    </w:p>
    <w:p w:rsidR="00A8019B" w:rsidRPr="00A52BF4" w:rsidRDefault="00F11532" w:rsidP="00A52BF4">
      <w:pPr>
        <w:spacing w:after="0" w:line="240" w:lineRule="auto"/>
        <w:jc w:val="center"/>
        <w:rPr>
          <w:rFonts w:eastAsiaTheme="minorEastAsia" w:cs="Arial"/>
          <w:b/>
          <w:sz w:val="24"/>
          <w:szCs w:val="24"/>
        </w:rPr>
      </w:pPr>
      <w:r w:rsidRPr="00A52BF4">
        <w:rPr>
          <w:rFonts w:eastAsiaTheme="minorEastAsia" w:cs="Arial"/>
          <w:b/>
          <w:sz w:val="24"/>
          <w:szCs w:val="24"/>
        </w:rPr>
        <w:t>RESISTENCIA</w:t>
      </w:r>
      <w:r w:rsidR="00385441" w:rsidRPr="00A52BF4">
        <w:rPr>
          <w:rFonts w:eastAsiaTheme="minorEastAsia" w:cs="Arial"/>
          <w:b/>
          <w:sz w:val="24"/>
          <w:szCs w:val="24"/>
        </w:rPr>
        <w:t>DE DISEÑO A COMPRESIÓ</w:t>
      </w:r>
      <w:r w:rsidRPr="00A52BF4">
        <w:rPr>
          <w:rFonts w:eastAsiaTheme="minorEastAsia" w:cs="Arial"/>
          <w:b/>
          <w:sz w:val="24"/>
          <w:szCs w:val="24"/>
        </w:rPr>
        <w:t xml:space="preserve">N DE LA </w:t>
      </w:r>
    </w:p>
    <w:p w:rsidR="00F11532" w:rsidRPr="00A52BF4" w:rsidRDefault="00B960E3" w:rsidP="00A52BF4">
      <w:pPr>
        <w:spacing w:after="0" w:line="240" w:lineRule="auto"/>
        <w:jc w:val="center"/>
        <w:rPr>
          <w:rFonts w:eastAsiaTheme="minorEastAsia" w:cs="Arial"/>
          <w:b/>
          <w:sz w:val="24"/>
          <w:szCs w:val="24"/>
        </w:rPr>
      </w:pPr>
      <w:r w:rsidRPr="00A52BF4">
        <w:rPr>
          <w:rFonts w:eastAsiaTheme="minorEastAsia" w:cs="Arial"/>
          <w:b/>
          <w:sz w:val="24"/>
          <w:szCs w:val="24"/>
        </w:rPr>
        <w:t>MAMPOSTERÍ</w:t>
      </w:r>
      <w:r w:rsidR="00F11532" w:rsidRPr="00A52BF4">
        <w:rPr>
          <w:rFonts w:eastAsiaTheme="minorEastAsia" w:cs="Arial"/>
          <w:b/>
          <w:sz w:val="24"/>
          <w:szCs w:val="24"/>
        </w:rPr>
        <w:t>A DE PIEZAS DE BARRO</w:t>
      </w:r>
    </w:p>
    <w:p w:rsidR="00A8019B" w:rsidRPr="00A52BF4" w:rsidRDefault="00A8019B" w:rsidP="00A52BF4">
      <w:pPr>
        <w:spacing w:after="0" w:line="240" w:lineRule="auto"/>
        <w:jc w:val="center"/>
        <w:rPr>
          <w:rFonts w:eastAsiaTheme="minorEastAsia"/>
          <w:sz w:val="24"/>
          <w:szCs w:val="24"/>
        </w:rPr>
      </w:pPr>
      <w:r w:rsidRPr="00A52BF4">
        <w:rPr>
          <w:rFonts w:eastAsiaTheme="minorEastAsia"/>
          <w:b/>
          <w:sz w:val="24"/>
          <w:szCs w:val="24"/>
        </w:rPr>
        <w:t>(</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r>
          <w:rPr>
            <w:rFonts w:ascii="Cambria Math" w:eastAsiaTheme="minorEastAsia"/>
            <w:sz w:val="24"/>
            <w:szCs w:val="24"/>
          </w:rPr>
          <m:t xml:space="preserve">, </m:t>
        </m:r>
        <m:r>
          <m:rPr>
            <m:sty m:val="p"/>
          </m:rPr>
          <w:rPr>
            <w:rFonts w:ascii="Cambria Math" w:eastAsiaTheme="minorEastAsia"/>
            <w:sz w:val="24"/>
            <w:szCs w:val="24"/>
          </w:rPr>
          <m:t xml:space="preserve">SOBRE </m:t>
        </m:r>
        <m:r>
          <m:rPr>
            <m:sty m:val="p"/>
          </m:rPr>
          <w:rPr>
            <w:rFonts w:ascii="Cambria Math" w:eastAsiaTheme="minorEastAsia"/>
            <w:sz w:val="24"/>
            <w:szCs w:val="24"/>
          </w:rPr>
          <m:t>Á</m:t>
        </m:r>
        <m:r>
          <m:rPr>
            <m:sty m:val="p"/>
          </m:rPr>
          <w:rPr>
            <w:rFonts w:ascii="Cambria Math" w:eastAsiaTheme="minorEastAsia"/>
            <w:sz w:val="24"/>
            <w:szCs w:val="24"/>
          </w:rPr>
          <m:t>REA BRUTA)</m:t>
        </m:r>
      </m:oMath>
    </w:p>
    <w:tbl>
      <w:tblPr>
        <w:tblStyle w:val="Sombreadoclaro"/>
        <w:tblW w:w="8864" w:type="dxa"/>
        <w:tblLook w:val="04A0"/>
      </w:tblPr>
      <w:tblGrid>
        <w:gridCol w:w="2085"/>
        <w:gridCol w:w="236"/>
        <w:gridCol w:w="2181"/>
        <w:gridCol w:w="2181"/>
        <w:gridCol w:w="2181"/>
      </w:tblGrid>
      <w:tr w:rsidR="00A87F4B" w:rsidRPr="00A52BF4" w:rsidTr="00A87F4B">
        <w:trPr>
          <w:cnfStyle w:val="100000000000"/>
        </w:trPr>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p>
          <w:p w:rsidR="00A87F4B" w:rsidRPr="00A52BF4" w:rsidRDefault="0071755A" w:rsidP="00A52BF4">
            <w:pPr>
              <w:jc w:val="center"/>
              <w:rPr>
                <w:rFonts w:eastAsiaTheme="minorEastAsia"/>
                <w:sz w:val="24"/>
                <w:szCs w:val="24"/>
              </w:rPr>
            </w:pPr>
            <m:oMath>
              <m:sSubSup>
                <m:sSubSupPr>
                  <m:ctrlPr>
                    <w:rPr>
                      <w:rFonts w:ascii="Cambria Math" w:eastAsiaTheme="minorEastAsia"/>
                      <w:sz w:val="24"/>
                      <w:szCs w:val="24"/>
                    </w:rPr>
                  </m:ctrlPr>
                </m:sSubSup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p</m:t>
                  </m:r>
                </m:sub>
                <m:sup>
                  <m:r>
                    <m:rPr>
                      <m:sty m:val="b"/>
                    </m:rPr>
                    <w:rPr>
                      <w:rFonts w:eastAsiaTheme="minorEastAsia" w:hAnsi="Cambria Math"/>
                      <w:sz w:val="24"/>
                      <w:szCs w:val="24"/>
                    </w:rPr>
                    <m:t>*</m:t>
                  </m:r>
                </m:sup>
              </m:sSubSup>
            </m:oMath>
            <w:r w:rsidR="00A87F4B" w:rsidRPr="00A52BF4">
              <w:rPr>
                <w:rFonts w:eastAsiaTheme="minorEastAsia"/>
                <w:sz w:val="24"/>
                <w:szCs w:val="24"/>
              </w:rPr>
              <w:t>, en kg/cm²</w:t>
            </w:r>
          </w:p>
        </w:tc>
        <w:tc>
          <w:tcPr>
            <w:tcW w:w="236" w:type="dxa"/>
            <w:tcBorders>
              <w:left w:val="single" w:sz="4" w:space="0" w:color="auto"/>
            </w:tcBorders>
          </w:tcPr>
          <w:p w:rsidR="00A87F4B" w:rsidRPr="00A52BF4" w:rsidRDefault="00A87F4B" w:rsidP="00A52BF4">
            <w:pPr>
              <w:cnfStyle w:val="100000000000"/>
              <w:rPr>
                <w:rFonts w:eastAsiaTheme="minorEastAsia"/>
                <w:sz w:val="24"/>
                <w:szCs w:val="24"/>
              </w:rPr>
            </w:pPr>
          </w:p>
          <w:p w:rsidR="00A87F4B" w:rsidRPr="00A52BF4" w:rsidRDefault="00A87F4B" w:rsidP="00A52BF4">
            <w:pPr>
              <w:jc w:val="center"/>
              <w:cnfStyle w:val="100000000000"/>
              <w:rPr>
                <w:rFonts w:eastAsiaTheme="minorEastAsia"/>
                <w:b w:val="0"/>
                <w:bCs w:val="0"/>
                <w:sz w:val="24"/>
                <w:szCs w:val="24"/>
              </w:rPr>
            </w:pPr>
          </w:p>
        </w:tc>
        <w:tc>
          <w:tcPr>
            <w:tcW w:w="2181" w:type="dxa"/>
          </w:tcPr>
          <w:p w:rsidR="00A87F4B" w:rsidRPr="00A52BF4" w:rsidRDefault="00A87F4B" w:rsidP="00A52BF4">
            <w:pPr>
              <w:jc w:val="center"/>
              <w:cnfStyle w:val="100000000000"/>
              <w:rPr>
                <w:rFonts w:eastAsiaTheme="minorEastAsia"/>
                <w:sz w:val="24"/>
                <w:szCs w:val="24"/>
              </w:rPr>
            </w:pPr>
          </w:p>
          <w:p w:rsidR="00A87F4B" w:rsidRPr="00A52BF4" w:rsidRDefault="00A87F4B" w:rsidP="00A52BF4">
            <w:pPr>
              <w:jc w:val="center"/>
              <w:cnfStyle w:val="100000000000"/>
              <w:rPr>
                <w:rFonts w:eastAsiaTheme="minorEastAsia"/>
                <w:sz w:val="24"/>
                <w:szCs w:val="24"/>
              </w:rPr>
            </w:pPr>
            <w:r w:rsidRPr="00A52BF4">
              <w:rPr>
                <w:rFonts w:eastAsiaTheme="minorEastAsia"/>
                <w:sz w:val="24"/>
                <w:szCs w:val="24"/>
              </w:rPr>
              <w:t>Mortero I</w:t>
            </w:r>
          </w:p>
        </w:tc>
        <w:tc>
          <w:tcPr>
            <w:tcW w:w="2181" w:type="dxa"/>
          </w:tcPr>
          <w:p w:rsidR="00A87F4B" w:rsidRPr="00A52BF4" w:rsidRDefault="0071755A" w:rsidP="00A52BF4">
            <w:pPr>
              <w:jc w:val="center"/>
              <w:cnfStyle w:val="100000000000"/>
              <w:rPr>
                <w:rFonts w:eastAsiaTheme="minorEastAsia"/>
                <w:sz w:val="24"/>
                <w:szCs w:val="24"/>
              </w:rPr>
            </w:pPr>
            <m:oMath>
              <m:sSubSup>
                <m:sSubSupPr>
                  <m:ctrlPr>
                    <w:rPr>
                      <w:rFonts w:ascii="Cambria Math" w:eastAsiaTheme="minorEastAsia"/>
                      <w:sz w:val="24"/>
                      <w:szCs w:val="24"/>
                    </w:rPr>
                  </m:ctrlPr>
                </m:sSubSup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m</m:t>
                  </m:r>
                </m:sub>
                <m:sup>
                  <m:r>
                    <m:rPr>
                      <m:sty m:val="b"/>
                    </m:rPr>
                    <w:rPr>
                      <w:rFonts w:eastAsiaTheme="minorEastAsia" w:hAnsi="Cambria Math"/>
                      <w:sz w:val="24"/>
                      <w:szCs w:val="24"/>
                    </w:rPr>
                    <m:t>*</m:t>
                  </m:r>
                </m:sup>
              </m:sSubSup>
            </m:oMath>
            <w:r w:rsidR="00A87F4B" w:rsidRPr="00A52BF4">
              <w:rPr>
                <w:rFonts w:eastAsiaTheme="minorEastAsia"/>
                <w:sz w:val="24"/>
                <w:szCs w:val="24"/>
              </w:rPr>
              <w:t>, en kg/cm²</w:t>
            </w:r>
          </w:p>
          <w:p w:rsidR="00A87F4B" w:rsidRPr="00A52BF4" w:rsidRDefault="00A87F4B" w:rsidP="00A52BF4">
            <w:pPr>
              <w:jc w:val="center"/>
              <w:cnfStyle w:val="100000000000"/>
              <w:rPr>
                <w:rFonts w:eastAsiaTheme="minorEastAsia"/>
                <w:sz w:val="24"/>
                <w:szCs w:val="24"/>
              </w:rPr>
            </w:pPr>
            <w:r w:rsidRPr="00A52BF4">
              <w:rPr>
                <w:rFonts w:eastAsiaTheme="minorEastAsia"/>
                <w:sz w:val="24"/>
                <w:szCs w:val="24"/>
              </w:rPr>
              <w:t>Mortero II</w:t>
            </w:r>
          </w:p>
        </w:tc>
        <w:tc>
          <w:tcPr>
            <w:tcW w:w="2181" w:type="dxa"/>
          </w:tcPr>
          <w:p w:rsidR="00A87F4B" w:rsidRPr="00A52BF4" w:rsidRDefault="00A87F4B" w:rsidP="00A52BF4">
            <w:pPr>
              <w:jc w:val="center"/>
              <w:cnfStyle w:val="100000000000"/>
              <w:rPr>
                <w:rFonts w:eastAsiaTheme="minorEastAsia"/>
                <w:sz w:val="24"/>
                <w:szCs w:val="24"/>
              </w:rPr>
            </w:pPr>
          </w:p>
          <w:p w:rsidR="00A87F4B" w:rsidRPr="00A52BF4" w:rsidRDefault="00A87F4B" w:rsidP="00A52BF4">
            <w:pPr>
              <w:jc w:val="center"/>
              <w:cnfStyle w:val="100000000000"/>
              <w:rPr>
                <w:rFonts w:eastAsiaTheme="minorEastAsia"/>
                <w:sz w:val="24"/>
                <w:szCs w:val="24"/>
              </w:rPr>
            </w:pPr>
            <w:r w:rsidRPr="00A52BF4">
              <w:rPr>
                <w:rFonts w:eastAsiaTheme="minorEastAsia"/>
                <w:sz w:val="24"/>
                <w:szCs w:val="24"/>
              </w:rPr>
              <w:t>Mortero III</w:t>
            </w:r>
          </w:p>
        </w:tc>
      </w:tr>
      <w:tr w:rsidR="00A87F4B" w:rsidRPr="00A52BF4" w:rsidTr="00A87F4B">
        <w:trPr>
          <w:cnfStyle w:val="000000100000"/>
        </w:trPr>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25</w:t>
            </w:r>
          </w:p>
        </w:tc>
        <w:tc>
          <w:tcPr>
            <w:tcW w:w="236" w:type="dxa"/>
            <w:tcBorders>
              <w:left w:val="single" w:sz="4" w:space="0" w:color="auto"/>
            </w:tcBorders>
          </w:tcPr>
          <w:p w:rsidR="00A87F4B" w:rsidRPr="00A52BF4" w:rsidRDefault="00A87F4B" w:rsidP="00A52BF4">
            <w:pPr>
              <w:jc w:val="center"/>
              <w:cnfStyle w:val="000000100000"/>
              <w:rPr>
                <w:rFonts w:eastAsiaTheme="minorEastAsia"/>
                <w:b/>
                <w:bCs/>
                <w:sz w:val="24"/>
                <w:szCs w:val="24"/>
              </w:rPr>
            </w:pP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10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10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10</w:t>
            </w:r>
          </w:p>
        </w:tc>
      </w:tr>
      <w:tr w:rsidR="00A87F4B" w:rsidRPr="00A52BF4" w:rsidTr="00A87F4B">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40</w:t>
            </w:r>
          </w:p>
        </w:tc>
        <w:tc>
          <w:tcPr>
            <w:tcW w:w="236" w:type="dxa"/>
            <w:tcBorders>
              <w:left w:val="single" w:sz="4" w:space="0" w:color="auto"/>
            </w:tcBorders>
          </w:tcPr>
          <w:p w:rsidR="00A87F4B" w:rsidRPr="00A52BF4" w:rsidRDefault="00A87F4B" w:rsidP="00A52BF4">
            <w:pPr>
              <w:jc w:val="center"/>
              <w:cnfStyle w:val="000000000000"/>
              <w:rPr>
                <w:rFonts w:eastAsiaTheme="minorEastAsia"/>
                <w:b/>
                <w:bCs/>
                <w:sz w:val="24"/>
                <w:szCs w:val="24"/>
              </w:rPr>
            </w:pP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16</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16</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16</w:t>
            </w:r>
          </w:p>
        </w:tc>
      </w:tr>
      <w:tr w:rsidR="00A87F4B" w:rsidRPr="00A52BF4" w:rsidTr="00A87F4B">
        <w:trPr>
          <w:cnfStyle w:val="000000100000"/>
        </w:trPr>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50</w:t>
            </w:r>
          </w:p>
        </w:tc>
        <w:tc>
          <w:tcPr>
            <w:tcW w:w="236" w:type="dxa"/>
            <w:tcBorders>
              <w:left w:val="single" w:sz="4" w:space="0" w:color="auto"/>
            </w:tcBorders>
          </w:tcPr>
          <w:p w:rsidR="00A87F4B" w:rsidRPr="00A52BF4" w:rsidRDefault="00A87F4B" w:rsidP="00A52BF4">
            <w:pPr>
              <w:jc w:val="center"/>
              <w:cnfStyle w:val="000000100000"/>
              <w:rPr>
                <w:rFonts w:eastAsiaTheme="minorEastAsia"/>
                <w:b/>
                <w:bCs/>
                <w:sz w:val="24"/>
                <w:szCs w:val="24"/>
              </w:rPr>
            </w:pP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20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20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20</w:t>
            </w:r>
          </w:p>
        </w:tc>
      </w:tr>
      <w:tr w:rsidR="00A87F4B" w:rsidRPr="00A52BF4" w:rsidTr="00A87F4B">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75</w:t>
            </w:r>
          </w:p>
        </w:tc>
        <w:tc>
          <w:tcPr>
            <w:tcW w:w="236" w:type="dxa"/>
            <w:tcBorders>
              <w:left w:val="single" w:sz="4" w:space="0" w:color="auto"/>
            </w:tcBorders>
          </w:tcPr>
          <w:p w:rsidR="00A87F4B" w:rsidRPr="00A52BF4" w:rsidRDefault="00A87F4B" w:rsidP="00A52BF4">
            <w:pPr>
              <w:jc w:val="center"/>
              <w:cnfStyle w:val="000000000000"/>
              <w:rPr>
                <w:rFonts w:eastAsiaTheme="minorEastAsia"/>
                <w:b/>
                <w:bCs/>
                <w:sz w:val="24"/>
                <w:szCs w:val="24"/>
              </w:rPr>
            </w:pP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30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30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25</w:t>
            </w:r>
          </w:p>
        </w:tc>
      </w:tr>
      <w:tr w:rsidR="00A87F4B" w:rsidRPr="00A52BF4" w:rsidTr="00A87F4B">
        <w:trPr>
          <w:cnfStyle w:val="000000100000"/>
        </w:trPr>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100</w:t>
            </w:r>
          </w:p>
        </w:tc>
        <w:tc>
          <w:tcPr>
            <w:tcW w:w="236" w:type="dxa"/>
            <w:tcBorders>
              <w:left w:val="single" w:sz="4" w:space="0" w:color="auto"/>
            </w:tcBorders>
          </w:tcPr>
          <w:p w:rsidR="00A87F4B" w:rsidRPr="00A52BF4" w:rsidRDefault="00A87F4B" w:rsidP="00A52BF4">
            <w:pPr>
              <w:jc w:val="center"/>
              <w:cnfStyle w:val="000000100000"/>
              <w:rPr>
                <w:rFonts w:eastAsiaTheme="minorEastAsia"/>
                <w:b/>
                <w:bCs/>
                <w:sz w:val="24"/>
                <w:szCs w:val="24"/>
              </w:rPr>
            </w:pP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40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40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30</w:t>
            </w:r>
          </w:p>
        </w:tc>
      </w:tr>
      <w:tr w:rsidR="00A87F4B" w:rsidRPr="00A52BF4" w:rsidTr="00A87F4B">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150</w:t>
            </w:r>
          </w:p>
        </w:tc>
        <w:tc>
          <w:tcPr>
            <w:tcW w:w="236" w:type="dxa"/>
            <w:tcBorders>
              <w:left w:val="single" w:sz="4" w:space="0" w:color="auto"/>
            </w:tcBorders>
          </w:tcPr>
          <w:p w:rsidR="00A87F4B" w:rsidRPr="00A52BF4" w:rsidRDefault="00A87F4B" w:rsidP="00A52BF4">
            <w:pPr>
              <w:jc w:val="center"/>
              <w:cnfStyle w:val="000000000000"/>
              <w:rPr>
                <w:rFonts w:eastAsiaTheme="minorEastAsia"/>
                <w:b/>
                <w:bCs/>
                <w:sz w:val="24"/>
                <w:szCs w:val="24"/>
              </w:rPr>
            </w:pP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60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60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40</w:t>
            </w:r>
          </w:p>
        </w:tc>
      </w:tr>
      <w:tr w:rsidR="00A87F4B" w:rsidRPr="00A52BF4" w:rsidTr="00A87F4B">
        <w:trPr>
          <w:cnfStyle w:val="000000100000"/>
        </w:trPr>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200</w:t>
            </w:r>
          </w:p>
        </w:tc>
        <w:tc>
          <w:tcPr>
            <w:tcW w:w="236" w:type="dxa"/>
            <w:tcBorders>
              <w:left w:val="single" w:sz="4" w:space="0" w:color="auto"/>
            </w:tcBorders>
          </w:tcPr>
          <w:p w:rsidR="00A87F4B" w:rsidRPr="00A52BF4" w:rsidRDefault="00A87F4B" w:rsidP="00A52BF4">
            <w:pPr>
              <w:jc w:val="center"/>
              <w:cnfStyle w:val="000000100000"/>
              <w:rPr>
                <w:rFonts w:eastAsiaTheme="minorEastAsia"/>
                <w:b/>
                <w:bCs/>
                <w:sz w:val="24"/>
                <w:szCs w:val="24"/>
              </w:rPr>
            </w:pP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80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70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50</w:t>
            </w:r>
          </w:p>
        </w:tc>
      </w:tr>
      <w:tr w:rsidR="00A87F4B" w:rsidRPr="00A52BF4" w:rsidTr="00A87F4B">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300</w:t>
            </w:r>
          </w:p>
        </w:tc>
        <w:tc>
          <w:tcPr>
            <w:tcW w:w="236" w:type="dxa"/>
            <w:tcBorders>
              <w:left w:val="single" w:sz="4" w:space="0" w:color="auto"/>
            </w:tcBorders>
          </w:tcPr>
          <w:p w:rsidR="00A87F4B" w:rsidRPr="00A52BF4" w:rsidRDefault="00A87F4B" w:rsidP="00A52BF4">
            <w:pPr>
              <w:jc w:val="center"/>
              <w:cnfStyle w:val="000000000000"/>
              <w:rPr>
                <w:rFonts w:eastAsiaTheme="minorEastAsia"/>
                <w:b/>
                <w:bCs/>
                <w:sz w:val="24"/>
                <w:szCs w:val="24"/>
              </w:rPr>
            </w:pP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120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90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70</w:t>
            </w:r>
          </w:p>
        </w:tc>
      </w:tr>
      <w:tr w:rsidR="00A87F4B" w:rsidRPr="00A52BF4" w:rsidTr="00A87F4B">
        <w:trPr>
          <w:cnfStyle w:val="000000100000"/>
        </w:trPr>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400</w:t>
            </w:r>
          </w:p>
        </w:tc>
        <w:tc>
          <w:tcPr>
            <w:tcW w:w="236" w:type="dxa"/>
            <w:tcBorders>
              <w:left w:val="single" w:sz="4" w:space="0" w:color="auto"/>
            </w:tcBorders>
          </w:tcPr>
          <w:p w:rsidR="00A87F4B" w:rsidRPr="00A52BF4" w:rsidRDefault="00A87F4B" w:rsidP="00A52BF4">
            <w:pPr>
              <w:jc w:val="center"/>
              <w:cnfStyle w:val="000000100000"/>
              <w:rPr>
                <w:rFonts w:eastAsiaTheme="minorEastAsia"/>
                <w:b/>
                <w:bCs/>
                <w:sz w:val="24"/>
                <w:szCs w:val="24"/>
              </w:rPr>
            </w:pP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140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110</w:t>
            </w:r>
          </w:p>
        </w:tc>
        <w:tc>
          <w:tcPr>
            <w:tcW w:w="2181" w:type="dxa"/>
          </w:tcPr>
          <w:p w:rsidR="00A87F4B" w:rsidRPr="00A52BF4" w:rsidRDefault="00A87F4B" w:rsidP="00A52BF4">
            <w:pPr>
              <w:jc w:val="center"/>
              <w:cnfStyle w:val="000000100000"/>
              <w:rPr>
                <w:rFonts w:eastAsiaTheme="minorEastAsia"/>
                <w:sz w:val="24"/>
                <w:szCs w:val="24"/>
              </w:rPr>
            </w:pPr>
            <w:r w:rsidRPr="00A52BF4">
              <w:rPr>
                <w:rFonts w:eastAsiaTheme="minorEastAsia"/>
                <w:sz w:val="24"/>
                <w:szCs w:val="24"/>
              </w:rPr>
              <w:t>90</w:t>
            </w:r>
          </w:p>
        </w:tc>
      </w:tr>
      <w:tr w:rsidR="00A87F4B" w:rsidRPr="00A52BF4" w:rsidTr="00A87F4B">
        <w:tc>
          <w:tcPr>
            <w:cnfStyle w:val="001000000000"/>
            <w:tcW w:w="2085" w:type="dxa"/>
            <w:tcBorders>
              <w:right w:val="single" w:sz="4" w:space="0" w:color="auto"/>
            </w:tcBorders>
          </w:tcPr>
          <w:p w:rsidR="00A87F4B" w:rsidRPr="00A52BF4" w:rsidRDefault="00A87F4B" w:rsidP="00A52BF4">
            <w:pPr>
              <w:jc w:val="center"/>
              <w:rPr>
                <w:rFonts w:eastAsiaTheme="minorEastAsia"/>
                <w:sz w:val="24"/>
                <w:szCs w:val="24"/>
              </w:rPr>
            </w:pPr>
            <w:r w:rsidRPr="00A52BF4">
              <w:rPr>
                <w:rFonts w:eastAsiaTheme="minorEastAsia"/>
                <w:sz w:val="24"/>
                <w:szCs w:val="24"/>
              </w:rPr>
              <w:t>500</w:t>
            </w:r>
          </w:p>
        </w:tc>
        <w:tc>
          <w:tcPr>
            <w:tcW w:w="236" w:type="dxa"/>
            <w:tcBorders>
              <w:left w:val="single" w:sz="4" w:space="0" w:color="auto"/>
            </w:tcBorders>
          </w:tcPr>
          <w:p w:rsidR="00A87F4B" w:rsidRPr="00A52BF4" w:rsidRDefault="00A87F4B" w:rsidP="00A52BF4">
            <w:pPr>
              <w:jc w:val="center"/>
              <w:cnfStyle w:val="000000000000"/>
              <w:rPr>
                <w:rFonts w:eastAsiaTheme="minorEastAsia"/>
                <w:b/>
                <w:bCs/>
                <w:sz w:val="24"/>
                <w:szCs w:val="24"/>
              </w:rPr>
            </w:pP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160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130</w:t>
            </w:r>
          </w:p>
        </w:tc>
        <w:tc>
          <w:tcPr>
            <w:tcW w:w="2181" w:type="dxa"/>
          </w:tcPr>
          <w:p w:rsidR="00A87F4B" w:rsidRPr="00A52BF4" w:rsidRDefault="00A87F4B" w:rsidP="00A52BF4">
            <w:pPr>
              <w:jc w:val="center"/>
              <w:cnfStyle w:val="000000000000"/>
              <w:rPr>
                <w:rFonts w:eastAsiaTheme="minorEastAsia"/>
                <w:sz w:val="24"/>
                <w:szCs w:val="24"/>
              </w:rPr>
            </w:pPr>
            <w:r w:rsidRPr="00A52BF4">
              <w:rPr>
                <w:rFonts w:eastAsiaTheme="minorEastAsia"/>
                <w:sz w:val="24"/>
                <w:szCs w:val="24"/>
              </w:rPr>
              <w:t>110</w:t>
            </w:r>
          </w:p>
        </w:tc>
      </w:tr>
    </w:tbl>
    <w:p w:rsidR="004D3257" w:rsidRPr="00A52BF4" w:rsidRDefault="004D3257" w:rsidP="00A52BF4">
      <w:pPr>
        <w:spacing w:after="0" w:line="240" w:lineRule="auto"/>
        <w:rPr>
          <w:rFonts w:eastAsiaTheme="minorEastAsia" w:cs="Arial"/>
          <w:sz w:val="24"/>
          <w:szCs w:val="24"/>
        </w:rPr>
      </w:pPr>
      <w:r w:rsidRPr="00A52BF4">
        <w:rPr>
          <w:rFonts w:eastAsiaTheme="minorEastAsia" w:cs="Arial"/>
          <w:sz w:val="24"/>
          <w:szCs w:val="24"/>
        </w:rPr>
        <w:t>Para valores intermedios se interpolará linealmente.</w:t>
      </w:r>
    </w:p>
    <w:p w:rsidR="00B15DB1" w:rsidRPr="00A52BF4" w:rsidRDefault="00F11532" w:rsidP="00A52BF4">
      <w:pPr>
        <w:pStyle w:val="Prrafodelista"/>
        <w:numPr>
          <w:ilvl w:val="0"/>
          <w:numId w:val="28"/>
        </w:numPr>
        <w:spacing w:after="0" w:line="240" w:lineRule="auto"/>
        <w:ind w:left="426"/>
        <w:rPr>
          <w:rFonts w:eastAsiaTheme="minorEastAsia" w:cs="Arial"/>
          <w:sz w:val="24"/>
          <w:szCs w:val="24"/>
        </w:rPr>
      </w:pPr>
      <w:r w:rsidRPr="00A52BF4">
        <w:rPr>
          <w:rFonts w:eastAsiaTheme="minorEastAsia" w:cs="Arial"/>
          <w:sz w:val="24"/>
          <w:szCs w:val="24"/>
        </w:rPr>
        <w:t xml:space="preserve">Resistencia en compresión de mampostería con refuerzo interior. Para mampostería con refuerzo interior que cumpla con los requisitos especificados en 3.4, se tomara para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Pr="00A52BF4">
        <w:rPr>
          <w:rFonts w:eastAsiaTheme="minorEastAsia" w:cs="Arial"/>
          <w:sz w:val="24"/>
          <w:szCs w:val="24"/>
        </w:rPr>
        <w:t xml:space="preserve"> el valor que corresponde a mampostería sin refuerzo, increment</w:t>
      </w:r>
      <w:r w:rsidR="004D3257" w:rsidRPr="00A52BF4">
        <w:rPr>
          <w:rFonts w:eastAsiaTheme="minorEastAsia" w:cs="Arial"/>
          <w:sz w:val="24"/>
          <w:szCs w:val="24"/>
        </w:rPr>
        <w:t>ad</w:t>
      </w:r>
      <w:r w:rsidRPr="00A52BF4">
        <w:rPr>
          <w:rFonts w:eastAsiaTheme="minorEastAsia" w:cs="Arial"/>
          <w:sz w:val="24"/>
          <w:szCs w:val="24"/>
        </w:rPr>
        <w:t xml:space="preserve">o en 25%, pero no en </w:t>
      </w:r>
      <w:r w:rsidR="00B15DB1" w:rsidRPr="00A52BF4">
        <w:rPr>
          <w:rFonts w:eastAsiaTheme="minorEastAsia" w:cs="Arial"/>
          <w:sz w:val="24"/>
          <w:szCs w:val="24"/>
        </w:rPr>
        <w:t>más</w:t>
      </w:r>
      <w:r w:rsidRPr="00A52BF4">
        <w:rPr>
          <w:rFonts w:eastAsiaTheme="minorEastAsia" w:cs="Arial"/>
          <w:sz w:val="24"/>
          <w:szCs w:val="24"/>
        </w:rPr>
        <w:t xml:space="preserve"> de 7 kg/cm</w:t>
      </w:r>
      <w:r w:rsidR="00B15DB1" w:rsidRPr="00A52BF4">
        <w:rPr>
          <w:rFonts w:eastAsiaTheme="minorEastAsia" w:cs="Arial"/>
          <w:sz w:val="24"/>
          <w:szCs w:val="24"/>
        </w:rPr>
        <w:t>².</w:t>
      </w:r>
    </w:p>
    <w:p w:rsidR="00E13E8F" w:rsidRPr="00A52BF4" w:rsidRDefault="00B15DB1" w:rsidP="00A52BF4">
      <w:pPr>
        <w:pStyle w:val="Prrafodelista"/>
        <w:numPr>
          <w:ilvl w:val="0"/>
          <w:numId w:val="28"/>
        </w:numPr>
        <w:spacing w:after="0" w:line="240" w:lineRule="auto"/>
        <w:ind w:left="426" w:hanging="349"/>
        <w:rPr>
          <w:rFonts w:eastAsiaTheme="minorEastAsia" w:cs="Arial"/>
          <w:sz w:val="24"/>
          <w:szCs w:val="24"/>
        </w:rPr>
      </w:pPr>
      <w:r w:rsidRPr="00A52BF4">
        <w:rPr>
          <w:rFonts w:eastAsiaTheme="minorEastAsia" w:cs="Arial"/>
          <w:sz w:val="24"/>
          <w:szCs w:val="24"/>
        </w:rPr>
        <w:t xml:space="preserve">Resistencia en compresión de muros confinados. Para muros reforzados con dalas y castillos que cumplan los requisitos de 3.3, el esfuerzo resistente en compresión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Pr="00A52BF4">
        <w:rPr>
          <w:rFonts w:eastAsiaTheme="minorEastAsia" w:cs="Arial"/>
          <w:sz w:val="24"/>
          <w:szCs w:val="24"/>
        </w:rPr>
        <w:t xml:space="preserve"> , calculado para la mampostería sin refuerzo podrá incrementarse en 4 kg/cm².</w:t>
      </w:r>
    </w:p>
    <w:p w:rsidR="00B960E3" w:rsidRPr="00A52BF4" w:rsidRDefault="00B960E3" w:rsidP="00A52BF4">
      <w:pPr>
        <w:pStyle w:val="Prrafodelista"/>
        <w:spacing w:after="0" w:line="240" w:lineRule="auto"/>
        <w:ind w:left="426"/>
        <w:rPr>
          <w:rFonts w:eastAsiaTheme="minorEastAsia" w:cs="Arial"/>
          <w:sz w:val="24"/>
          <w:szCs w:val="24"/>
        </w:rPr>
      </w:pPr>
    </w:p>
    <w:p w:rsidR="00B15DB1" w:rsidRPr="00A52BF4" w:rsidRDefault="00B15DB1" w:rsidP="00A52BF4">
      <w:pPr>
        <w:pStyle w:val="Prrafodelista"/>
        <w:numPr>
          <w:ilvl w:val="2"/>
          <w:numId w:val="17"/>
        </w:numPr>
        <w:spacing w:after="0" w:line="240" w:lineRule="auto"/>
        <w:ind w:left="709"/>
        <w:rPr>
          <w:rFonts w:eastAsiaTheme="minorEastAsia" w:cs="Arial"/>
          <w:b/>
          <w:sz w:val="24"/>
          <w:szCs w:val="24"/>
        </w:rPr>
      </w:pPr>
      <w:r w:rsidRPr="00A52BF4">
        <w:rPr>
          <w:rFonts w:eastAsiaTheme="minorEastAsia" w:cs="Arial"/>
          <w:b/>
          <w:sz w:val="24"/>
          <w:szCs w:val="24"/>
        </w:rPr>
        <w:t>Esfuerzo cortante de diseño</w:t>
      </w:r>
    </w:p>
    <w:p w:rsidR="00B15DB1" w:rsidRPr="00A52BF4" w:rsidRDefault="00B15DB1" w:rsidP="00A52BF4">
      <w:pPr>
        <w:spacing w:after="0" w:line="240" w:lineRule="auto"/>
        <w:rPr>
          <w:rFonts w:eastAsiaTheme="minorEastAsia" w:cs="Arial"/>
          <w:sz w:val="24"/>
          <w:szCs w:val="24"/>
        </w:rPr>
      </w:pPr>
      <w:r w:rsidRPr="00A52BF4">
        <w:rPr>
          <w:rFonts w:eastAsiaTheme="minorEastAsia" w:cs="Arial"/>
          <w:sz w:val="24"/>
          <w:szCs w:val="24"/>
        </w:rPr>
        <w:t xml:space="preserve">La resistencia a fuerza cortante de muros de mampostería según se calcula en la Sección 4.4, se basa en el esfuerzo cortante resistente de diseño, </w:t>
      </w:r>
      <m:oMath>
        <m:sSup>
          <m:sSupPr>
            <m:ctrlPr>
              <w:rPr>
                <w:rFonts w:ascii="Cambria Math" w:eastAsiaTheme="minorEastAsia" w:cs="Arial"/>
                <w:i/>
                <w:sz w:val="24"/>
                <w:szCs w:val="24"/>
              </w:rPr>
            </m:ctrlPr>
          </m:sSupPr>
          <m:e>
            <m:r>
              <m:rPr>
                <m:sty m:val="p"/>
              </m:rPr>
              <w:rPr>
                <w:rFonts w:ascii="Cambria Math" w:eastAsiaTheme="minorEastAsia" w:cs="Arial"/>
                <w:sz w:val="24"/>
                <w:szCs w:val="24"/>
              </w:rPr>
              <m:t>v</m:t>
            </m:r>
          </m:e>
          <m:sup>
            <m:r>
              <w:rPr>
                <w:rFonts w:eastAsiaTheme="minorEastAsia" w:hAnsi="Cambria Math" w:cs="Arial"/>
                <w:sz w:val="24"/>
                <w:szCs w:val="24"/>
              </w:rPr>
              <m:t>*</m:t>
            </m:r>
          </m:sup>
        </m:sSup>
      </m:oMath>
      <w:r w:rsidRPr="00A52BF4">
        <w:rPr>
          <w:rFonts w:eastAsiaTheme="minorEastAsia" w:cs="Arial"/>
          <w:sz w:val="24"/>
          <w:szCs w:val="24"/>
        </w:rPr>
        <w:t>, el cual se calculará de la manera siguiente:</w:t>
      </w:r>
    </w:p>
    <w:p w:rsidR="00B15DB1" w:rsidRPr="00A52BF4" w:rsidRDefault="00B15DB1" w:rsidP="00A52BF4">
      <w:pPr>
        <w:pStyle w:val="Prrafodelista"/>
        <w:numPr>
          <w:ilvl w:val="0"/>
          <w:numId w:val="18"/>
        </w:numPr>
        <w:spacing w:after="0" w:line="240" w:lineRule="auto"/>
        <w:rPr>
          <w:rFonts w:eastAsiaTheme="minorEastAsia" w:cs="Arial"/>
          <w:sz w:val="24"/>
          <w:szCs w:val="24"/>
        </w:rPr>
      </w:pPr>
      <w:r w:rsidRPr="00A52BF4">
        <w:rPr>
          <w:rFonts w:eastAsiaTheme="minorEastAsia" w:cs="Arial"/>
          <w:sz w:val="24"/>
          <w:szCs w:val="24"/>
        </w:rPr>
        <w:lastRenderedPageBreak/>
        <w:t>Para muros diafragma (Sección 3.2)</w:t>
      </w:r>
    </w:p>
    <w:p w:rsidR="00B15DB1" w:rsidRPr="00A52BF4" w:rsidRDefault="0071755A" w:rsidP="00A52BF4">
      <w:pPr>
        <w:spacing w:after="0" w:line="240" w:lineRule="auto"/>
        <w:ind w:left="360"/>
        <w:jc w:val="right"/>
        <w:rPr>
          <w:rFonts w:eastAsiaTheme="minorEastAsia"/>
          <w:sz w:val="24"/>
          <w:szCs w:val="24"/>
        </w:rPr>
      </w:pPr>
      <m:oMath>
        <m:sSup>
          <m:sSupPr>
            <m:ctrlPr>
              <w:rPr>
                <w:rFonts w:ascii="Cambria Math" w:eastAsiaTheme="minorEastAsia"/>
                <w:i/>
                <w:sz w:val="24"/>
                <w:szCs w:val="24"/>
              </w:rPr>
            </m:ctrlPr>
          </m:sSupPr>
          <m:e>
            <m:r>
              <m:rPr>
                <m:sty m:val="p"/>
              </m:rPr>
              <w:rPr>
                <w:rFonts w:ascii="Cambria Math" w:eastAsiaTheme="minorEastAsia"/>
                <w:sz w:val="24"/>
                <w:szCs w:val="24"/>
              </w:rPr>
              <m:t>v</m:t>
            </m:r>
          </m:e>
          <m:sup>
            <m:r>
              <w:rPr>
                <w:rFonts w:eastAsiaTheme="minorEastAsia" w:hAnsi="Cambria Math"/>
                <w:sz w:val="24"/>
                <w:szCs w:val="24"/>
              </w:rPr>
              <m:t>*</m:t>
            </m:r>
          </m:sup>
        </m:sSup>
        <m:r>
          <w:rPr>
            <w:rFonts w:ascii="Cambria Math" w:eastAsiaTheme="minorEastAsia"/>
            <w:sz w:val="24"/>
            <w:szCs w:val="24"/>
          </w:rPr>
          <m:t>=0.80</m:t>
        </m:r>
        <m:rad>
          <m:radPr>
            <m:degHide m:val="on"/>
            <m:ctrlPr>
              <w:rPr>
                <w:rFonts w:ascii="Cambria Math" w:eastAsiaTheme="minorEastAsia"/>
                <w:i/>
                <w:sz w:val="24"/>
                <w:szCs w:val="24"/>
              </w:rPr>
            </m:ctrlPr>
          </m:radPr>
          <m:deg/>
          <m:e>
            <m:sSubSup>
              <m:sSubSupPr>
                <m:ctrlPr>
                  <w:rPr>
                    <w:rFonts w:ascii="Cambria Math" w:eastAsiaTheme="minorEastAsia"/>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m:rPr>
                    <m:sty m:val="p"/>
                  </m:rPr>
                  <w:rPr>
                    <w:rFonts w:eastAsiaTheme="minorEastAsia" w:hAnsi="Cambria Math"/>
                    <w:sz w:val="24"/>
                    <w:szCs w:val="24"/>
                  </w:rPr>
                  <m:t>*</m:t>
                </m:r>
              </m:sup>
            </m:sSubSup>
          </m:e>
        </m:rad>
      </m:oMath>
      <w:r w:rsidR="00790F93" w:rsidRPr="00A52BF4">
        <w:rPr>
          <w:rFonts w:eastAsiaTheme="minorEastAsia"/>
          <w:sz w:val="24"/>
          <w:szCs w:val="24"/>
        </w:rPr>
        <w:t xml:space="preserve">                                                                                                                 (2.4.2)</w:t>
      </w:r>
    </w:p>
    <w:p w:rsidR="00B15DB1" w:rsidRPr="00A52BF4" w:rsidRDefault="00B15DB1" w:rsidP="00A52BF4">
      <w:pPr>
        <w:pStyle w:val="Prrafodelista"/>
        <w:numPr>
          <w:ilvl w:val="0"/>
          <w:numId w:val="18"/>
        </w:numPr>
        <w:spacing w:after="0" w:line="240" w:lineRule="auto"/>
        <w:rPr>
          <w:rFonts w:eastAsiaTheme="minorEastAsia" w:cs="Arial"/>
          <w:sz w:val="24"/>
          <w:szCs w:val="24"/>
        </w:rPr>
      </w:pPr>
      <w:r w:rsidRPr="00A52BF4">
        <w:rPr>
          <w:rFonts w:eastAsiaTheme="minorEastAsia" w:cs="Arial"/>
          <w:sz w:val="24"/>
          <w:szCs w:val="24"/>
        </w:rPr>
        <w:t>Para otros muros</w:t>
      </w:r>
    </w:p>
    <w:p w:rsidR="00FD21B9" w:rsidRPr="00A52BF4" w:rsidRDefault="0071755A" w:rsidP="00A52BF4">
      <w:pPr>
        <w:spacing w:after="0" w:line="240" w:lineRule="auto"/>
        <w:ind w:left="360"/>
        <w:jc w:val="right"/>
        <w:rPr>
          <w:rFonts w:eastAsiaTheme="minorEastAsia"/>
          <w:sz w:val="24"/>
          <w:szCs w:val="24"/>
        </w:rPr>
      </w:pPr>
      <m:oMath>
        <m:sSup>
          <m:sSupPr>
            <m:ctrlPr>
              <w:rPr>
                <w:rFonts w:ascii="Cambria Math" w:eastAsiaTheme="minorEastAsia"/>
                <w:i/>
                <w:sz w:val="24"/>
                <w:szCs w:val="24"/>
              </w:rPr>
            </m:ctrlPr>
          </m:sSupPr>
          <m:e>
            <m:r>
              <m:rPr>
                <m:sty m:val="p"/>
              </m:rPr>
              <w:rPr>
                <w:rFonts w:ascii="Cambria Math" w:eastAsiaTheme="minorEastAsia"/>
                <w:sz w:val="24"/>
                <w:szCs w:val="24"/>
              </w:rPr>
              <m:t>v</m:t>
            </m:r>
          </m:e>
          <m:sup>
            <m:r>
              <w:rPr>
                <w:rFonts w:eastAsiaTheme="minorEastAsia" w:hAnsi="Cambria Math"/>
                <w:sz w:val="24"/>
                <w:szCs w:val="24"/>
              </w:rPr>
              <m:t>*</m:t>
            </m:r>
          </m:sup>
        </m:sSup>
        <m:r>
          <w:rPr>
            <w:rFonts w:ascii="Cambria Math" w:eastAsiaTheme="minorEastAsia"/>
            <w:sz w:val="24"/>
            <w:szCs w:val="24"/>
          </w:rPr>
          <m:t>=0.50</m:t>
        </m:r>
        <m:rad>
          <m:radPr>
            <m:degHide m:val="on"/>
            <m:ctrlPr>
              <w:rPr>
                <w:rFonts w:ascii="Cambria Math" w:eastAsiaTheme="minorEastAsia"/>
                <w:i/>
                <w:sz w:val="24"/>
                <w:szCs w:val="24"/>
              </w:rPr>
            </m:ctrlPr>
          </m:radPr>
          <m:deg/>
          <m:e>
            <m:sSubSup>
              <m:sSubSupPr>
                <m:ctrlPr>
                  <w:rPr>
                    <w:rFonts w:ascii="Cambria Math" w:eastAsiaTheme="minorEastAsia"/>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m:rPr>
                    <m:sty m:val="p"/>
                  </m:rPr>
                  <w:rPr>
                    <w:rFonts w:eastAsiaTheme="minorEastAsia" w:hAnsi="Cambria Math"/>
                    <w:sz w:val="24"/>
                    <w:szCs w:val="24"/>
                  </w:rPr>
                  <m:t>*</m:t>
                </m:r>
              </m:sup>
            </m:sSubSup>
          </m:e>
        </m:rad>
      </m:oMath>
      <w:r w:rsidR="00790F93" w:rsidRPr="00A52BF4">
        <w:rPr>
          <w:rFonts w:eastAsiaTheme="minorEastAsia"/>
          <w:sz w:val="24"/>
          <w:szCs w:val="24"/>
        </w:rPr>
        <w:t xml:space="preserve">                                                                                                                 (2.4.3)</w:t>
      </w:r>
    </w:p>
    <w:p w:rsidR="00CC4E7B" w:rsidRPr="00A52BF4" w:rsidRDefault="00B15DB1" w:rsidP="00A52BF4">
      <w:pPr>
        <w:spacing w:after="0" w:line="240" w:lineRule="auto"/>
        <w:jc w:val="both"/>
        <w:rPr>
          <w:rFonts w:eastAsiaTheme="minorEastAsia" w:cs="Arial"/>
          <w:sz w:val="24"/>
          <w:szCs w:val="24"/>
        </w:rPr>
      </w:pPr>
      <w:r w:rsidRPr="00A52BF4">
        <w:rPr>
          <w:rFonts w:eastAsiaTheme="minorEastAsia" w:cs="Arial"/>
          <w:sz w:val="24"/>
          <w:szCs w:val="24"/>
        </w:rPr>
        <w:t xml:space="preserve">Donde el valor de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Pr="00A52BF4">
        <w:rPr>
          <w:rFonts w:eastAsiaTheme="minorEastAsia" w:cs="Arial"/>
          <w:sz w:val="24"/>
          <w:szCs w:val="24"/>
        </w:rPr>
        <w:t xml:space="preserve"> no deberá incluir el incremento permitido en el inciso (</w:t>
      </w:r>
      <w:r w:rsidR="00790F93" w:rsidRPr="00A52BF4">
        <w:rPr>
          <w:rFonts w:eastAsiaTheme="minorEastAsia" w:cs="Arial"/>
          <w:sz w:val="24"/>
          <w:szCs w:val="24"/>
        </w:rPr>
        <w:t>C</w:t>
      </w:r>
      <w:r w:rsidRPr="00A52BF4">
        <w:rPr>
          <w:rFonts w:eastAsiaTheme="minorEastAsia" w:cs="Arial"/>
          <w:sz w:val="24"/>
          <w:szCs w:val="24"/>
        </w:rPr>
        <w:t>) o en el inciso (</w:t>
      </w:r>
      <w:r w:rsidR="00790F93" w:rsidRPr="00A52BF4">
        <w:rPr>
          <w:rFonts w:eastAsiaTheme="minorEastAsia" w:cs="Arial"/>
          <w:sz w:val="24"/>
          <w:szCs w:val="24"/>
        </w:rPr>
        <w:t>D</w:t>
      </w:r>
      <w:r w:rsidRPr="00A52BF4">
        <w:rPr>
          <w:rFonts w:eastAsiaTheme="minorEastAsia" w:cs="Arial"/>
          <w:sz w:val="24"/>
          <w:szCs w:val="24"/>
        </w:rPr>
        <w:t xml:space="preserve">) de la Sección 2.4.1 de estas normas. A menos que se determine el esfuerzo cortante resistente mediante los ensayes indicados más abajo, el esfuerzo cortante resistente de diseño, </w:t>
      </w:r>
      <m:oMath>
        <m:sSup>
          <m:sSupPr>
            <m:ctrlPr>
              <w:rPr>
                <w:rFonts w:ascii="Cambria Math" w:eastAsiaTheme="minorEastAsia" w:cs="Arial"/>
                <w:i/>
                <w:sz w:val="24"/>
                <w:szCs w:val="24"/>
              </w:rPr>
            </m:ctrlPr>
          </m:sSupPr>
          <m:e>
            <m:r>
              <m:rPr>
                <m:sty m:val="p"/>
              </m:rPr>
              <w:rPr>
                <w:rFonts w:ascii="Cambria Math" w:eastAsiaTheme="minorEastAsia" w:cs="Arial"/>
                <w:sz w:val="24"/>
                <w:szCs w:val="24"/>
              </w:rPr>
              <m:t>v</m:t>
            </m:r>
          </m:e>
          <m:sup>
            <m:r>
              <w:rPr>
                <w:rFonts w:eastAsiaTheme="minorEastAsia" w:hAnsi="Cambria Math" w:cs="Arial"/>
                <w:sz w:val="24"/>
                <w:szCs w:val="24"/>
              </w:rPr>
              <m:t>*</m:t>
            </m:r>
          </m:sup>
        </m:sSup>
      </m:oMath>
      <w:r w:rsidRPr="00A52BF4">
        <w:rPr>
          <w:rFonts w:eastAsiaTheme="minorEastAsia" w:cs="Arial"/>
          <w:sz w:val="24"/>
          <w:szCs w:val="24"/>
        </w:rPr>
        <w:t>, será el calculado con la Ecuación 2.</w:t>
      </w:r>
      <w:r w:rsidR="00CA0BD8" w:rsidRPr="00A52BF4">
        <w:rPr>
          <w:rFonts w:eastAsiaTheme="minorEastAsia" w:cs="Arial"/>
          <w:sz w:val="24"/>
          <w:szCs w:val="24"/>
        </w:rPr>
        <w:t>4.2</w:t>
      </w:r>
      <w:r w:rsidRPr="00A52BF4">
        <w:rPr>
          <w:rFonts w:eastAsiaTheme="minorEastAsia" w:cs="Arial"/>
          <w:sz w:val="24"/>
          <w:szCs w:val="24"/>
        </w:rPr>
        <w:t xml:space="preserve"> si se trata de muros diafragmas o con la Ecuación 2.</w:t>
      </w:r>
      <w:r w:rsidR="00CA0BD8" w:rsidRPr="00A52BF4">
        <w:rPr>
          <w:rFonts w:eastAsiaTheme="minorEastAsia" w:cs="Arial"/>
          <w:sz w:val="24"/>
          <w:szCs w:val="24"/>
        </w:rPr>
        <w:t>4.3</w:t>
      </w:r>
      <w:r w:rsidRPr="00A52BF4">
        <w:rPr>
          <w:rFonts w:eastAsiaTheme="minorEastAsia" w:cs="Arial"/>
          <w:sz w:val="24"/>
          <w:szCs w:val="24"/>
        </w:rPr>
        <w:t xml:space="preserve"> para otros muros. En ninguno de los dos casos el valor de </w:t>
      </w:r>
      <m:oMath>
        <m:sSup>
          <m:sSupPr>
            <m:ctrlPr>
              <w:rPr>
                <w:rFonts w:ascii="Cambria Math" w:eastAsiaTheme="minorEastAsia" w:cs="Arial"/>
                <w:i/>
                <w:sz w:val="24"/>
                <w:szCs w:val="24"/>
              </w:rPr>
            </m:ctrlPr>
          </m:sSupPr>
          <m:e>
            <m:r>
              <m:rPr>
                <m:sty m:val="p"/>
              </m:rPr>
              <w:rPr>
                <w:rFonts w:ascii="Cambria Math" w:eastAsiaTheme="minorEastAsia" w:cs="Arial"/>
                <w:sz w:val="24"/>
                <w:szCs w:val="24"/>
              </w:rPr>
              <m:t>v</m:t>
            </m:r>
          </m:e>
          <m:sup>
            <m:r>
              <w:rPr>
                <w:rFonts w:eastAsiaTheme="minorEastAsia" w:hAnsi="Cambria Math" w:cs="Arial"/>
                <w:sz w:val="24"/>
                <w:szCs w:val="24"/>
              </w:rPr>
              <m:t>*</m:t>
            </m:r>
          </m:sup>
        </m:sSup>
      </m:oMath>
      <w:r w:rsidRPr="00A52BF4">
        <w:rPr>
          <w:rFonts w:eastAsiaTheme="minorEastAsia" w:cs="Arial"/>
          <w:sz w:val="24"/>
          <w:szCs w:val="24"/>
        </w:rPr>
        <w:t xml:space="preserve"> será mayor al valor con</w:t>
      </w:r>
      <w:r w:rsidR="00FD21B9" w:rsidRPr="00A52BF4">
        <w:rPr>
          <w:rFonts w:eastAsiaTheme="minorEastAsia" w:cs="Arial"/>
          <w:sz w:val="24"/>
          <w:szCs w:val="24"/>
        </w:rPr>
        <w:t>signando en la tabla siguiente:</w:t>
      </w:r>
    </w:p>
    <w:p w:rsidR="00B960E3" w:rsidRPr="00A52BF4" w:rsidRDefault="00B960E3" w:rsidP="00A52BF4">
      <w:pPr>
        <w:spacing w:after="0" w:line="240" w:lineRule="auto"/>
        <w:jc w:val="both"/>
        <w:rPr>
          <w:rFonts w:eastAsiaTheme="minorEastAsia" w:cs="Arial"/>
          <w:sz w:val="24"/>
          <w:szCs w:val="24"/>
        </w:rPr>
      </w:pPr>
    </w:p>
    <w:p w:rsidR="00B15DB1" w:rsidRPr="00A52BF4" w:rsidRDefault="00B15DB1" w:rsidP="00A52BF4">
      <w:pPr>
        <w:spacing w:after="0" w:line="240" w:lineRule="auto"/>
        <w:jc w:val="center"/>
        <w:rPr>
          <w:rFonts w:eastAsiaTheme="minorEastAsia" w:cs="Arial"/>
          <w:b/>
          <w:sz w:val="24"/>
          <w:szCs w:val="24"/>
        </w:rPr>
      </w:pPr>
      <w:r w:rsidRPr="00A52BF4">
        <w:rPr>
          <w:rFonts w:eastAsiaTheme="minorEastAsia" w:cs="Arial"/>
          <w:b/>
          <w:sz w:val="24"/>
          <w:szCs w:val="24"/>
        </w:rPr>
        <w:t xml:space="preserve">ESFUERZO </w:t>
      </w:r>
      <w:r w:rsidR="00690D7C" w:rsidRPr="00A52BF4">
        <w:rPr>
          <w:rFonts w:eastAsiaTheme="minorEastAsia" w:cs="Arial"/>
          <w:b/>
          <w:sz w:val="24"/>
          <w:szCs w:val="24"/>
        </w:rPr>
        <w:t>CORTANTE RESISTENTE DE DISEÑO MÁ</w:t>
      </w:r>
      <w:r w:rsidRPr="00A52BF4">
        <w:rPr>
          <w:rFonts w:eastAsiaTheme="minorEastAsia" w:cs="Arial"/>
          <w:b/>
          <w:sz w:val="24"/>
          <w:szCs w:val="24"/>
        </w:rPr>
        <w:t>XIMO PARA ALGUN</w:t>
      </w:r>
      <w:r w:rsidR="00B960E3" w:rsidRPr="00A52BF4">
        <w:rPr>
          <w:rFonts w:eastAsiaTheme="minorEastAsia" w:cs="Arial"/>
          <w:b/>
          <w:sz w:val="24"/>
          <w:szCs w:val="24"/>
        </w:rPr>
        <w:t>OS TIPOS DE MAMPOSTERÍA, SOBRE Á</w:t>
      </w:r>
      <w:r w:rsidRPr="00A52BF4">
        <w:rPr>
          <w:rFonts w:eastAsiaTheme="minorEastAsia" w:cs="Arial"/>
          <w:b/>
          <w:sz w:val="24"/>
          <w:szCs w:val="24"/>
        </w:rPr>
        <w:t>REA BRUTA.</w:t>
      </w:r>
    </w:p>
    <w:tbl>
      <w:tblPr>
        <w:tblStyle w:val="Sombreadoclaro"/>
        <w:tblW w:w="0" w:type="auto"/>
        <w:tblLook w:val="04A0"/>
      </w:tblPr>
      <w:tblGrid>
        <w:gridCol w:w="3392"/>
        <w:gridCol w:w="1843"/>
        <w:gridCol w:w="1843"/>
      </w:tblGrid>
      <w:tr w:rsidR="00BC56B7" w:rsidRPr="00A52BF4" w:rsidTr="007C07F9">
        <w:trPr>
          <w:cnfStyle w:val="100000000000"/>
        </w:trPr>
        <w:tc>
          <w:tcPr>
            <w:cnfStyle w:val="001000000000"/>
            <w:tcW w:w="3392" w:type="dxa"/>
            <w:tcBorders>
              <w:right w:val="single" w:sz="4" w:space="0" w:color="auto"/>
            </w:tcBorders>
          </w:tcPr>
          <w:p w:rsidR="00BC56B7" w:rsidRPr="00A52BF4" w:rsidRDefault="00BC56B7" w:rsidP="00A52BF4">
            <w:pPr>
              <w:jc w:val="center"/>
              <w:rPr>
                <w:rFonts w:eastAsiaTheme="minorEastAsia"/>
                <w:sz w:val="24"/>
                <w:szCs w:val="24"/>
              </w:rPr>
            </w:pPr>
          </w:p>
          <w:p w:rsidR="00BC56B7" w:rsidRPr="00A52BF4" w:rsidRDefault="00BC56B7" w:rsidP="00A52BF4">
            <w:pPr>
              <w:jc w:val="center"/>
              <w:rPr>
                <w:rFonts w:eastAsiaTheme="minorEastAsia"/>
                <w:sz w:val="24"/>
                <w:szCs w:val="24"/>
              </w:rPr>
            </w:pPr>
            <w:r w:rsidRPr="00A52BF4">
              <w:rPr>
                <w:rFonts w:eastAsiaTheme="minorEastAsia"/>
                <w:sz w:val="24"/>
                <w:szCs w:val="24"/>
              </w:rPr>
              <w:t>Pieza</w:t>
            </w:r>
          </w:p>
        </w:tc>
        <w:tc>
          <w:tcPr>
            <w:tcW w:w="1843" w:type="dxa"/>
            <w:tcBorders>
              <w:left w:val="single" w:sz="4" w:space="0" w:color="auto"/>
            </w:tcBorders>
          </w:tcPr>
          <w:p w:rsidR="00BC56B7" w:rsidRPr="00A52BF4" w:rsidRDefault="00BC56B7" w:rsidP="00A52BF4">
            <w:pPr>
              <w:jc w:val="center"/>
              <w:cnfStyle w:val="100000000000"/>
              <w:rPr>
                <w:rFonts w:eastAsiaTheme="minorEastAsia"/>
                <w:sz w:val="24"/>
                <w:szCs w:val="24"/>
              </w:rPr>
            </w:pPr>
            <w:r w:rsidRPr="00A52BF4">
              <w:rPr>
                <w:rFonts w:eastAsiaTheme="minorEastAsia"/>
                <w:sz w:val="24"/>
                <w:szCs w:val="24"/>
              </w:rPr>
              <w:t>Tipo de mortero</w:t>
            </w:r>
          </w:p>
        </w:tc>
        <w:tc>
          <w:tcPr>
            <w:tcW w:w="1843" w:type="dxa"/>
          </w:tcPr>
          <w:p w:rsidR="00BC56B7" w:rsidRPr="00A52BF4" w:rsidRDefault="0071755A" w:rsidP="00A52BF4">
            <w:pPr>
              <w:jc w:val="center"/>
              <w:cnfStyle w:val="100000000000"/>
              <w:rPr>
                <w:rFonts w:eastAsiaTheme="minorEastAsia"/>
                <w:sz w:val="24"/>
                <w:szCs w:val="24"/>
              </w:rPr>
            </w:pPr>
            <m:oMathPara>
              <m:oMath>
                <m:sSup>
                  <m:sSupPr>
                    <m:ctrlPr>
                      <w:rPr>
                        <w:rFonts w:ascii="Cambria Math" w:eastAsiaTheme="minorEastAsia"/>
                        <w:i/>
                        <w:sz w:val="24"/>
                        <w:szCs w:val="24"/>
                      </w:rPr>
                    </m:ctrlPr>
                  </m:sSupPr>
                  <m:e>
                    <m:sSup>
                      <m:sSupPr>
                        <m:ctrlPr>
                          <w:rPr>
                            <w:rFonts w:ascii="Cambria Math" w:eastAsiaTheme="minorEastAsia"/>
                            <w:i/>
                            <w:sz w:val="24"/>
                            <w:szCs w:val="24"/>
                          </w:rPr>
                        </m:ctrlPr>
                      </m:sSupPr>
                      <m:e>
                        <m:r>
                          <m:rPr>
                            <m:sty m:val="b"/>
                          </m:rPr>
                          <w:rPr>
                            <w:rFonts w:ascii="Cambria Math" w:eastAsiaTheme="minorEastAsia" w:hAnsi="Cambria Math"/>
                            <w:sz w:val="24"/>
                            <w:szCs w:val="24"/>
                          </w:rPr>
                          <m:t>v</m:t>
                        </m:r>
                      </m:e>
                      <m:sup>
                        <m:r>
                          <m:rPr>
                            <m:sty m:val="bi"/>
                          </m:rPr>
                          <w:rPr>
                            <w:rFonts w:eastAsiaTheme="minorEastAsia" w:hAnsi="Cambria Math"/>
                            <w:sz w:val="24"/>
                            <w:szCs w:val="24"/>
                          </w:rPr>
                          <m:t>*</m:t>
                        </m:r>
                      </m:sup>
                    </m:sSup>
                  </m:e>
                  <m:sup>
                    <m:r>
                      <m:rPr>
                        <m:sty m:val="bi"/>
                      </m:rPr>
                      <w:rPr>
                        <w:rFonts w:ascii="Cambria Math" w:eastAsiaTheme="minorEastAsia" w:hAnsi="Cambria Math"/>
                        <w:sz w:val="24"/>
                        <w:szCs w:val="24"/>
                      </w:rPr>
                      <m:t>1</m:t>
                    </m:r>
                  </m:sup>
                </m:sSup>
              </m:oMath>
            </m:oMathPara>
          </w:p>
          <w:p w:rsidR="00BC56B7" w:rsidRPr="00A52BF4" w:rsidRDefault="00BC56B7" w:rsidP="00A52BF4">
            <w:pPr>
              <w:jc w:val="center"/>
              <w:cnfStyle w:val="100000000000"/>
              <w:rPr>
                <w:rFonts w:eastAsiaTheme="minorEastAsia"/>
                <w:sz w:val="24"/>
                <w:szCs w:val="24"/>
              </w:rPr>
            </w:pPr>
            <w:r w:rsidRPr="00A52BF4">
              <w:rPr>
                <w:rFonts w:eastAsiaTheme="minorEastAsia"/>
                <w:sz w:val="24"/>
                <w:szCs w:val="24"/>
              </w:rPr>
              <w:t>en kg/cm²</w:t>
            </w:r>
          </w:p>
        </w:tc>
      </w:tr>
      <w:tr w:rsidR="00BC56B7" w:rsidRPr="00A52BF4" w:rsidTr="007C07F9">
        <w:trPr>
          <w:cnfStyle w:val="000000100000"/>
        </w:trPr>
        <w:tc>
          <w:tcPr>
            <w:cnfStyle w:val="001000000000"/>
            <w:tcW w:w="3392" w:type="dxa"/>
            <w:tcBorders>
              <w:right w:val="single" w:sz="4" w:space="0" w:color="auto"/>
            </w:tcBorders>
          </w:tcPr>
          <w:p w:rsidR="00BC56B7" w:rsidRPr="00A52BF4" w:rsidRDefault="00BC56B7" w:rsidP="00A52BF4">
            <w:pPr>
              <w:rPr>
                <w:rFonts w:eastAsiaTheme="minorEastAsia"/>
                <w:sz w:val="24"/>
                <w:szCs w:val="24"/>
              </w:rPr>
            </w:pPr>
            <w:r w:rsidRPr="00A52BF4">
              <w:rPr>
                <w:rFonts w:eastAsiaTheme="minorEastAsia"/>
                <w:sz w:val="24"/>
                <w:szCs w:val="24"/>
              </w:rPr>
              <w:t>Tabique de barro recocido</w:t>
            </w:r>
          </w:p>
          <w:p w:rsidR="00BC56B7" w:rsidRPr="00A52BF4" w:rsidRDefault="00BC56B7" w:rsidP="00A52BF4">
            <w:pPr>
              <w:rPr>
                <w:rFonts w:eastAsiaTheme="minorEastAsia"/>
                <w:sz w:val="24"/>
                <w:szCs w:val="24"/>
              </w:rPr>
            </w:pPr>
          </w:p>
        </w:tc>
        <w:tc>
          <w:tcPr>
            <w:tcW w:w="1843" w:type="dxa"/>
            <w:tcBorders>
              <w:left w:val="single" w:sz="4" w:space="0" w:color="auto"/>
            </w:tcBorders>
          </w:tcPr>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I</w:t>
            </w:r>
          </w:p>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II y III</w:t>
            </w:r>
          </w:p>
        </w:tc>
        <w:tc>
          <w:tcPr>
            <w:tcW w:w="1843" w:type="dxa"/>
          </w:tcPr>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3.5</w:t>
            </w:r>
          </w:p>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3</w:t>
            </w:r>
          </w:p>
        </w:tc>
      </w:tr>
      <w:tr w:rsidR="00BC56B7" w:rsidRPr="00A52BF4" w:rsidTr="007C07F9">
        <w:tc>
          <w:tcPr>
            <w:cnfStyle w:val="001000000000"/>
            <w:tcW w:w="3392" w:type="dxa"/>
            <w:tcBorders>
              <w:right w:val="single" w:sz="4" w:space="0" w:color="auto"/>
            </w:tcBorders>
          </w:tcPr>
          <w:p w:rsidR="00BC56B7" w:rsidRPr="00A52BF4" w:rsidRDefault="00BC56B7" w:rsidP="00A52BF4">
            <w:pPr>
              <w:rPr>
                <w:rFonts w:eastAsiaTheme="minorEastAsia"/>
                <w:sz w:val="24"/>
                <w:szCs w:val="24"/>
              </w:rPr>
            </w:pPr>
            <w:r w:rsidRPr="00A52BF4">
              <w:rPr>
                <w:rFonts w:eastAsiaTheme="minorEastAsia"/>
                <w:sz w:val="24"/>
                <w:szCs w:val="24"/>
              </w:rPr>
              <w:t>Tabicón de jalcreto o concreto</w:t>
            </w:r>
          </w:p>
          <w:p w:rsidR="00BC56B7" w:rsidRPr="00A52BF4" w:rsidRDefault="00BC56B7" w:rsidP="00A52BF4">
            <w:pPr>
              <w:rPr>
                <w:rFonts w:eastAsiaTheme="minorEastAsia"/>
                <w:sz w:val="24"/>
                <w:szCs w:val="24"/>
              </w:rPr>
            </w:pPr>
            <m:oMathPara>
              <m:oMathParaPr>
                <m:jc m:val="left"/>
              </m:oMathParaPr>
              <m:oMath>
                <m:r>
                  <m:rPr>
                    <m:sty m:val="bi"/>
                  </m:rPr>
                  <w:rPr>
                    <w:rFonts w:ascii="Cambria Math" w:eastAsiaTheme="minorEastAsia"/>
                    <w:sz w:val="24"/>
                    <w:szCs w:val="24"/>
                  </w:rPr>
                  <m:t>(</m:t>
                </m:r>
                <m:sSubSup>
                  <m:sSubSupPr>
                    <m:ctrlPr>
                      <w:rPr>
                        <w:rFonts w:ascii="Cambria Math" w:eastAsiaTheme="minorEastAsia"/>
                        <w:i/>
                        <w:sz w:val="24"/>
                        <w:szCs w:val="24"/>
                      </w:rPr>
                    </m:ctrlPr>
                  </m:sSubSup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p</m:t>
                    </m:r>
                  </m:sub>
                  <m:sup>
                    <m:r>
                      <m:rPr>
                        <m:sty m:val="bi"/>
                      </m:rPr>
                      <w:rPr>
                        <w:rFonts w:eastAsiaTheme="minorEastAsia" w:hAnsi="Cambria Math"/>
                        <w:sz w:val="24"/>
                        <w:szCs w:val="24"/>
                      </w:rPr>
                      <m:t>*</m:t>
                    </m:r>
                  </m:sup>
                </m:sSubSup>
                <m:r>
                  <m:rPr>
                    <m:sty m:val="bi"/>
                  </m:rPr>
                  <w:rPr>
                    <w:rFonts w:ascii="Cambria Math" w:eastAsiaTheme="minorEastAsia"/>
                    <w:sz w:val="24"/>
                    <w:szCs w:val="24"/>
                  </w:rPr>
                  <m:t>≥</m:t>
                </m:r>
                <m:r>
                  <m:rPr>
                    <m:sty m:val="bi"/>
                  </m:rPr>
                  <w:rPr>
                    <w:rFonts w:ascii="Cambria Math" w:eastAsiaTheme="minorEastAsia" w:hAnsi="Cambria Math"/>
                    <w:sz w:val="24"/>
                    <w:szCs w:val="24"/>
                  </w:rPr>
                  <m:t>40</m:t>
                </m:r>
                <m:r>
                  <m:rPr>
                    <m:sty m:val="bi"/>
                  </m:rPr>
                  <w:rPr>
                    <w:rFonts w:ascii="Cambria Math" w:eastAsiaTheme="minorEastAsia"/>
                    <w:sz w:val="24"/>
                    <w:szCs w:val="24"/>
                  </w:rPr>
                  <m:t xml:space="preserve"> </m:t>
                </m:r>
                <m:r>
                  <m:rPr>
                    <m:sty m:val="bi"/>
                  </m:rPr>
                  <w:rPr>
                    <w:rFonts w:ascii="Cambria Math" w:eastAsiaTheme="minorEastAsia" w:hAnsi="Cambria Math"/>
                    <w:sz w:val="24"/>
                    <w:szCs w:val="24"/>
                  </w:rPr>
                  <m:t>kg</m:t>
                </m:r>
                <m:r>
                  <m:rPr>
                    <m:sty m:val="bi"/>
                  </m:rPr>
                  <w:rPr>
                    <w:rFonts w:ascii="Cambria Math" w:eastAsiaTheme="minorEastAsia"/>
                    <w:sz w:val="24"/>
                    <w:szCs w:val="24"/>
                  </w:rPr>
                  <m:t>/</m:t>
                </m:r>
                <m:r>
                  <m:rPr>
                    <m:sty m:val="bi"/>
                  </m:rPr>
                  <w:rPr>
                    <w:rFonts w:ascii="Cambria Math" w:eastAsiaTheme="minorEastAsia" w:hAnsi="Cambria Math"/>
                    <w:sz w:val="24"/>
                    <w:szCs w:val="24"/>
                  </w:rPr>
                  <m:t>cm</m:t>
                </m:r>
                <m:r>
                  <m:rPr>
                    <m:sty m:val="bi"/>
                  </m:rPr>
                  <w:rPr>
                    <w:rFonts w:ascii="Cambria Math" w:eastAsiaTheme="minorEastAsia"/>
                    <w:sz w:val="24"/>
                    <w:szCs w:val="24"/>
                  </w:rPr>
                  <m:t>²</m:t>
                </m:r>
                <m:r>
                  <m:rPr>
                    <m:sty m:val="bi"/>
                  </m:rPr>
                  <w:rPr>
                    <w:rFonts w:ascii="Cambria Math" w:eastAsiaTheme="minorEastAsia"/>
                    <w:sz w:val="24"/>
                    <w:szCs w:val="24"/>
                  </w:rPr>
                  <m:t>)</m:t>
                </m:r>
              </m:oMath>
            </m:oMathPara>
          </w:p>
        </w:tc>
        <w:tc>
          <w:tcPr>
            <w:tcW w:w="1843" w:type="dxa"/>
            <w:tcBorders>
              <w:left w:val="single" w:sz="4" w:space="0" w:color="auto"/>
            </w:tcBorders>
          </w:tcPr>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I</w:t>
            </w:r>
          </w:p>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II ó III</w:t>
            </w:r>
          </w:p>
        </w:tc>
        <w:tc>
          <w:tcPr>
            <w:tcW w:w="1843" w:type="dxa"/>
          </w:tcPr>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3</w:t>
            </w:r>
          </w:p>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2</w:t>
            </w:r>
          </w:p>
        </w:tc>
      </w:tr>
      <w:tr w:rsidR="00BC56B7" w:rsidRPr="00A52BF4" w:rsidTr="007C07F9">
        <w:trPr>
          <w:cnfStyle w:val="000000100000"/>
        </w:trPr>
        <w:tc>
          <w:tcPr>
            <w:cnfStyle w:val="001000000000"/>
            <w:tcW w:w="3392" w:type="dxa"/>
            <w:tcBorders>
              <w:right w:val="single" w:sz="4" w:space="0" w:color="auto"/>
            </w:tcBorders>
          </w:tcPr>
          <w:p w:rsidR="00BC56B7" w:rsidRPr="00A52BF4" w:rsidRDefault="00BC56B7" w:rsidP="00A52BF4">
            <w:pPr>
              <w:rPr>
                <w:rFonts w:eastAsiaTheme="minorEastAsia" w:cs="Times New Roman"/>
                <w:sz w:val="24"/>
                <w:szCs w:val="24"/>
              </w:rPr>
            </w:pPr>
            <w:r w:rsidRPr="00A52BF4">
              <w:rPr>
                <w:rFonts w:eastAsiaTheme="minorEastAsia"/>
                <w:sz w:val="24"/>
                <w:szCs w:val="24"/>
              </w:rPr>
              <w:t>Bloque de jalcreto o de concreto</w:t>
            </w:r>
            <w:r w:rsidRPr="00A52BF4">
              <w:rPr>
                <w:rFonts w:eastAsiaTheme="minorEastAsia" w:cs="Times New Roman"/>
                <w:sz w:val="24"/>
                <w:szCs w:val="24"/>
              </w:rPr>
              <w:t>¹</w:t>
            </w:r>
          </w:p>
          <w:p w:rsidR="00BC56B7" w:rsidRPr="00A52BF4" w:rsidRDefault="00BC56B7" w:rsidP="00A52BF4">
            <w:pPr>
              <w:rPr>
                <w:rFonts w:eastAsiaTheme="minorEastAsia"/>
                <w:sz w:val="24"/>
                <w:szCs w:val="24"/>
              </w:rPr>
            </w:pPr>
            <m:oMathPara>
              <m:oMathParaPr>
                <m:jc m:val="left"/>
              </m:oMathParaPr>
              <m:oMath>
                <m:r>
                  <m:rPr>
                    <m:sty m:val="bi"/>
                  </m:rPr>
                  <w:rPr>
                    <w:rFonts w:ascii="Cambria Math" w:eastAsiaTheme="minorEastAsia"/>
                    <w:sz w:val="24"/>
                    <w:szCs w:val="24"/>
                  </w:rPr>
                  <m:t>(</m:t>
                </m:r>
                <m:sSubSup>
                  <m:sSubSupPr>
                    <m:ctrlPr>
                      <w:rPr>
                        <w:rFonts w:ascii="Cambria Math" w:eastAsiaTheme="minorEastAsia"/>
                        <w:i/>
                        <w:sz w:val="24"/>
                        <w:szCs w:val="24"/>
                      </w:rPr>
                    </m:ctrlPr>
                  </m:sSubSup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p</m:t>
                    </m:r>
                  </m:sub>
                  <m:sup>
                    <m:r>
                      <m:rPr>
                        <m:sty m:val="bi"/>
                      </m:rPr>
                      <w:rPr>
                        <w:rFonts w:eastAsiaTheme="minorEastAsia" w:hAnsi="Cambria Math"/>
                        <w:sz w:val="24"/>
                        <w:szCs w:val="24"/>
                      </w:rPr>
                      <m:t>*</m:t>
                    </m:r>
                  </m:sup>
                </m:sSubSup>
                <m:r>
                  <m:rPr>
                    <m:sty m:val="bi"/>
                  </m:rPr>
                  <w:rPr>
                    <w:rFonts w:ascii="Cambria Math" w:eastAsiaTheme="minorEastAsia"/>
                    <w:sz w:val="24"/>
                    <w:szCs w:val="24"/>
                  </w:rPr>
                  <m:t>≥</m:t>
                </m:r>
                <m:r>
                  <m:rPr>
                    <m:sty m:val="bi"/>
                  </m:rPr>
                  <w:rPr>
                    <w:rFonts w:ascii="Cambria Math" w:eastAsiaTheme="minorEastAsia" w:hAnsi="Cambria Math"/>
                    <w:sz w:val="24"/>
                    <w:szCs w:val="24"/>
                  </w:rPr>
                  <m:t>40</m:t>
                </m:r>
                <m:r>
                  <m:rPr>
                    <m:sty m:val="bi"/>
                  </m:rPr>
                  <w:rPr>
                    <w:rFonts w:ascii="Cambria Math" w:eastAsiaTheme="minorEastAsia"/>
                    <w:sz w:val="24"/>
                    <w:szCs w:val="24"/>
                  </w:rPr>
                  <m:t xml:space="preserve"> </m:t>
                </m:r>
                <m:r>
                  <m:rPr>
                    <m:sty m:val="bi"/>
                  </m:rPr>
                  <w:rPr>
                    <w:rFonts w:ascii="Cambria Math" w:eastAsiaTheme="minorEastAsia" w:hAnsi="Cambria Math"/>
                    <w:sz w:val="24"/>
                    <w:szCs w:val="24"/>
                  </w:rPr>
                  <m:t>kg</m:t>
                </m:r>
                <m:r>
                  <m:rPr>
                    <m:sty m:val="bi"/>
                  </m:rPr>
                  <w:rPr>
                    <w:rFonts w:ascii="Cambria Math" w:eastAsiaTheme="minorEastAsia"/>
                    <w:sz w:val="24"/>
                    <w:szCs w:val="24"/>
                  </w:rPr>
                  <m:t>/</m:t>
                </m:r>
                <m:r>
                  <m:rPr>
                    <m:sty m:val="bi"/>
                  </m:rPr>
                  <w:rPr>
                    <w:rFonts w:ascii="Cambria Math" w:eastAsiaTheme="minorEastAsia" w:hAnsi="Cambria Math"/>
                    <w:sz w:val="24"/>
                    <w:szCs w:val="24"/>
                  </w:rPr>
                  <m:t>cm</m:t>
                </m:r>
                <m:r>
                  <m:rPr>
                    <m:sty m:val="bi"/>
                  </m:rPr>
                  <w:rPr>
                    <w:rFonts w:ascii="Cambria Math" w:eastAsiaTheme="minorEastAsia"/>
                    <w:sz w:val="24"/>
                    <w:szCs w:val="24"/>
                  </w:rPr>
                  <m:t>²</m:t>
                </m:r>
                <m:r>
                  <m:rPr>
                    <m:sty m:val="bi"/>
                  </m:rPr>
                  <w:rPr>
                    <w:rFonts w:ascii="Cambria Math" w:eastAsiaTheme="minorEastAsia"/>
                    <w:sz w:val="24"/>
                    <w:szCs w:val="24"/>
                  </w:rPr>
                  <m:t>)</m:t>
                </m:r>
              </m:oMath>
            </m:oMathPara>
          </w:p>
        </w:tc>
        <w:tc>
          <w:tcPr>
            <w:tcW w:w="1843" w:type="dxa"/>
            <w:tcBorders>
              <w:left w:val="single" w:sz="4" w:space="0" w:color="auto"/>
            </w:tcBorders>
          </w:tcPr>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I</w:t>
            </w:r>
          </w:p>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II y III</w:t>
            </w:r>
          </w:p>
        </w:tc>
        <w:tc>
          <w:tcPr>
            <w:tcW w:w="1843" w:type="dxa"/>
          </w:tcPr>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3.5</w:t>
            </w:r>
          </w:p>
          <w:p w:rsidR="00BC56B7" w:rsidRPr="00A52BF4" w:rsidRDefault="00BC56B7" w:rsidP="00A52BF4">
            <w:pPr>
              <w:jc w:val="center"/>
              <w:cnfStyle w:val="000000100000"/>
              <w:rPr>
                <w:rFonts w:eastAsiaTheme="minorEastAsia"/>
                <w:sz w:val="24"/>
                <w:szCs w:val="24"/>
              </w:rPr>
            </w:pPr>
            <w:r w:rsidRPr="00A52BF4">
              <w:rPr>
                <w:rFonts w:eastAsiaTheme="minorEastAsia"/>
                <w:sz w:val="24"/>
                <w:szCs w:val="24"/>
              </w:rPr>
              <w:t>2.5</w:t>
            </w:r>
          </w:p>
        </w:tc>
      </w:tr>
      <w:tr w:rsidR="00BC56B7" w:rsidRPr="00A52BF4" w:rsidTr="007C07F9">
        <w:tc>
          <w:tcPr>
            <w:cnfStyle w:val="001000000000"/>
            <w:tcW w:w="3392" w:type="dxa"/>
            <w:tcBorders>
              <w:right w:val="single" w:sz="4" w:space="0" w:color="auto"/>
            </w:tcBorders>
          </w:tcPr>
          <w:p w:rsidR="00BC56B7" w:rsidRPr="00A52BF4" w:rsidRDefault="00BC56B7" w:rsidP="00A52BF4">
            <w:pPr>
              <w:rPr>
                <w:rFonts w:eastAsiaTheme="minorEastAsia" w:cs="Times New Roman"/>
                <w:sz w:val="24"/>
                <w:szCs w:val="24"/>
              </w:rPr>
            </w:pPr>
            <w:r w:rsidRPr="00A52BF4">
              <w:rPr>
                <w:rFonts w:eastAsiaTheme="minorEastAsia"/>
                <w:sz w:val="24"/>
                <w:szCs w:val="24"/>
              </w:rPr>
              <w:t>Tabique con hueco de barro</w:t>
            </w:r>
            <w:r w:rsidRPr="00A52BF4">
              <w:rPr>
                <w:rFonts w:eastAsiaTheme="minorEastAsia" w:cs="Times New Roman"/>
                <w:sz w:val="24"/>
                <w:szCs w:val="24"/>
              </w:rPr>
              <w:t>²</w:t>
            </w:r>
          </w:p>
          <w:p w:rsidR="00BC56B7" w:rsidRPr="00A52BF4" w:rsidRDefault="00BC56B7" w:rsidP="00A52BF4">
            <w:pPr>
              <w:rPr>
                <w:rFonts w:eastAsiaTheme="minorEastAsia"/>
                <w:sz w:val="24"/>
                <w:szCs w:val="24"/>
              </w:rPr>
            </w:pPr>
          </w:p>
        </w:tc>
        <w:tc>
          <w:tcPr>
            <w:tcW w:w="1843" w:type="dxa"/>
            <w:tcBorders>
              <w:left w:val="single" w:sz="4" w:space="0" w:color="auto"/>
            </w:tcBorders>
          </w:tcPr>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I</w:t>
            </w:r>
          </w:p>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II y III</w:t>
            </w:r>
          </w:p>
        </w:tc>
        <w:tc>
          <w:tcPr>
            <w:tcW w:w="1843" w:type="dxa"/>
          </w:tcPr>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3</w:t>
            </w:r>
          </w:p>
          <w:p w:rsidR="00BC56B7" w:rsidRPr="00A52BF4" w:rsidRDefault="00BC56B7" w:rsidP="00A52BF4">
            <w:pPr>
              <w:jc w:val="center"/>
              <w:cnfStyle w:val="000000000000"/>
              <w:rPr>
                <w:rFonts w:eastAsiaTheme="minorEastAsia"/>
                <w:sz w:val="24"/>
                <w:szCs w:val="24"/>
              </w:rPr>
            </w:pPr>
            <w:r w:rsidRPr="00A52BF4">
              <w:rPr>
                <w:rFonts w:eastAsiaTheme="minorEastAsia"/>
                <w:sz w:val="24"/>
                <w:szCs w:val="24"/>
              </w:rPr>
              <w:t>2</w:t>
            </w:r>
          </w:p>
        </w:tc>
      </w:tr>
    </w:tbl>
    <w:p w:rsidR="00BC56B7" w:rsidRPr="00A52BF4" w:rsidRDefault="00BC56B7" w:rsidP="00A52BF4">
      <w:pPr>
        <w:spacing w:after="0" w:line="240" w:lineRule="auto"/>
        <w:jc w:val="both"/>
        <w:rPr>
          <w:rFonts w:eastAsiaTheme="minorEastAsia" w:cs="Arial"/>
          <w:sz w:val="24"/>
          <w:szCs w:val="24"/>
        </w:rPr>
      </w:pPr>
      <w:r w:rsidRPr="00A52BF4">
        <w:rPr>
          <w:rFonts w:eastAsiaTheme="minorEastAsia" w:cs="Arial"/>
          <w:sz w:val="24"/>
          <w:szCs w:val="24"/>
        </w:rPr>
        <w:t>¹ Las piezas huecas deberán cumplir con los requisitos fijados en 2.1.</w:t>
      </w:r>
    </w:p>
    <w:p w:rsidR="0011141B" w:rsidRPr="00A52BF4" w:rsidRDefault="00BC56B7" w:rsidP="00A52BF4">
      <w:pPr>
        <w:spacing w:after="0" w:line="240" w:lineRule="auto"/>
        <w:jc w:val="both"/>
        <w:rPr>
          <w:rFonts w:eastAsiaTheme="minorEastAsia" w:cs="Arial"/>
          <w:sz w:val="24"/>
          <w:szCs w:val="24"/>
        </w:rPr>
      </w:pPr>
      <w:r w:rsidRPr="00A52BF4">
        <w:rPr>
          <w:rFonts w:eastAsiaTheme="minorEastAsia" w:cs="Arial"/>
          <w:sz w:val="24"/>
          <w:szCs w:val="24"/>
        </w:rPr>
        <w:t>² Tabique de barro con perforaciones verticales con rela</w:t>
      </w:r>
      <w:r w:rsidR="00690D7C" w:rsidRPr="00A52BF4">
        <w:rPr>
          <w:rFonts w:eastAsiaTheme="minorEastAsia" w:cs="Arial"/>
          <w:sz w:val="24"/>
          <w:szCs w:val="24"/>
        </w:rPr>
        <w:t>ción de áreas</w:t>
      </w:r>
      <w:r w:rsidR="00EE3A9A" w:rsidRPr="00A52BF4">
        <w:rPr>
          <w:rFonts w:eastAsiaTheme="minorEastAsia" w:cs="Arial"/>
          <w:sz w:val="24"/>
          <w:szCs w:val="24"/>
        </w:rPr>
        <w:t xml:space="preserve"> neta a bruta no menor de 0.45.</w:t>
      </w:r>
    </w:p>
    <w:p w:rsidR="00B960E3" w:rsidRPr="00A52BF4" w:rsidRDefault="00B960E3" w:rsidP="00A52BF4">
      <w:pPr>
        <w:spacing w:after="0" w:line="240" w:lineRule="auto"/>
        <w:jc w:val="both"/>
        <w:rPr>
          <w:rFonts w:eastAsiaTheme="minorEastAsia" w:cs="Arial"/>
          <w:sz w:val="24"/>
          <w:szCs w:val="24"/>
        </w:rPr>
      </w:pPr>
    </w:p>
    <w:p w:rsidR="00B15DB1" w:rsidRPr="00A52BF4" w:rsidRDefault="00B15DB1" w:rsidP="00A52BF4">
      <w:pPr>
        <w:spacing w:after="0" w:line="240" w:lineRule="auto"/>
        <w:jc w:val="both"/>
        <w:rPr>
          <w:rFonts w:eastAsiaTheme="minorEastAsia" w:cs="Arial"/>
          <w:sz w:val="24"/>
          <w:szCs w:val="24"/>
        </w:rPr>
      </w:pPr>
      <w:r w:rsidRPr="00A52BF4">
        <w:rPr>
          <w:rFonts w:eastAsiaTheme="minorEastAsia" w:cs="Arial"/>
          <w:sz w:val="24"/>
          <w:szCs w:val="24"/>
        </w:rPr>
        <w:t xml:space="preserve">Sera aceptable la determinación del esfuerzo cortante resistente a partir </w:t>
      </w:r>
      <w:r w:rsidR="00AF4F9C" w:rsidRPr="00A52BF4">
        <w:rPr>
          <w:rFonts w:eastAsiaTheme="minorEastAsia" w:cs="Arial"/>
          <w:sz w:val="24"/>
          <w:szCs w:val="24"/>
        </w:rPr>
        <w:t>del ensaye de muretes con una longitud de al menos una vez y media la máxima dimensión de la pieza y con el número de hiladas necesario para que la altura sea aproximadamente igual a la longitud. Los muretes se ensayarán sometiéndolos a una carga de compresión a lo largo de su diagonal y el esfuerzo cortante medio se determinará dividiendo la carga máxima entre el área bruta del murete medida sobre la misma diagonal.</w:t>
      </w:r>
    </w:p>
    <w:p w:rsidR="00EE3A9A" w:rsidRPr="00A52BF4"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La determinación se hará sobre un mínimo de 9 muretes construidos con piezas provenientes de por lo menos tres lotes diferentes.</w:t>
      </w:r>
    </w:p>
    <w:p w:rsidR="00CC4E7B" w:rsidRPr="00A52BF4" w:rsidRDefault="00B960E3" w:rsidP="00A52BF4">
      <w:pPr>
        <w:spacing w:after="0" w:line="240" w:lineRule="auto"/>
        <w:jc w:val="both"/>
        <w:rPr>
          <w:rFonts w:eastAsiaTheme="minorEastAsia" w:cs="Arial"/>
          <w:sz w:val="24"/>
          <w:szCs w:val="24"/>
        </w:rPr>
      </w:pPr>
      <w:r w:rsidRPr="00A52BF4">
        <w:rPr>
          <w:rFonts w:eastAsiaTheme="minorEastAsia"/>
          <w:noProof/>
          <w:sz w:val="24"/>
          <w:szCs w:val="24"/>
          <w:lang w:eastAsia="es-MX"/>
        </w:rPr>
        <w:drawing>
          <wp:anchor distT="0" distB="0" distL="114300" distR="114300" simplePos="0" relativeHeight="251651584" behindDoc="1" locked="0" layoutInCell="1" allowOverlap="1">
            <wp:simplePos x="0" y="0"/>
            <wp:positionH relativeFrom="margin">
              <wp:posOffset>1931035</wp:posOffset>
            </wp:positionH>
            <wp:positionV relativeFrom="margin">
              <wp:posOffset>5093252</wp:posOffset>
            </wp:positionV>
            <wp:extent cx="1740535" cy="1630680"/>
            <wp:effectExtent l="0" t="0" r="0" b="762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583"/>
                    <a:stretch/>
                  </pic:blipFill>
                  <pic:spPr bwMode="auto">
                    <a:xfrm>
                      <a:off x="0" y="0"/>
                      <a:ext cx="1740535" cy="1630680"/>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C4E7B" w:rsidRPr="00A52BF4" w:rsidRDefault="00CC4E7B" w:rsidP="00A52BF4">
      <w:pPr>
        <w:spacing w:after="0" w:line="240" w:lineRule="auto"/>
        <w:jc w:val="both"/>
        <w:rPr>
          <w:rFonts w:eastAsiaTheme="minorEastAsia" w:cs="Arial"/>
          <w:sz w:val="24"/>
          <w:szCs w:val="24"/>
        </w:rPr>
      </w:pPr>
    </w:p>
    <w:p w:rsidR="00CC4E7B" w:rsidRPr="00A52BF4" w:rsidRDefault="00CC4E7B" w:rsidP="00A52BF4">
      <w:pPr>
        <w:spacing w:after="0" w:line="240" w:lineRule="auto"/>
        <w:jc w:val="both"/>
        <w:rPr>
          <w:rFonts w:eastAsiaTheme="minorEastAsia" w:cs="Arial"/>
          <w:sz w:val="24"/>
          <w:szCs w:val="24"/>
        </w:rPr>
      </w:pPr>
    </w:p>
    <w:p w:rsidR="00CC4E7B" w:rsidRPr="00A52BF4" w:rsidRDefault="00CC4E7B" w:rsidP="00A52BF4">
      <w:pPr>
        <w:spacing w:after="0" w:line="240" w:lineRule="auto"/>
        <w:jc w:val="both"/>
        <w:rPr>
          <w:rFonts w:eastAsiaTheme="minorEastAsia" w:cs="Arial"/>
          <w:sz w:val="24"/>
          <w:szCs w:val="24"/>
        </w:rPr>
      </w:pPr>
    </w:p>
    <w:p w:rsidR="00A44741" w:rsidRPr="00A52BF4" w:rsidRDefault="00A44741" w:rsidP="00A52BF4">
      <w:pPr>
        <w:spacing w:after="0" w:line="240" w:lineRule="auto"/>
        <w:jc w:val="both"/>
        <w:rPr>
          <w:rFonts w:eastAsiaTheme="minorEastAsia" w:cs="Arial"/>
          <w:sz w:val="24"/>
          <w:szCs w:val="24"/>
        </w:rPr>
      </w:pPr>
    </w:p>
    <w:p w:rsidR="00AF4F9C" w:rsidRPr="00A52BF4"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Para diseño se utilizará</w:t>
      </w:r>
      <w:r w:rsidR="00EE3A9A" w:rsidRPr="00A52BF4">
        <w:rPr>
          <w:rFonts w:eastAsiaTheme="minorEastAsia" w:cs="Arial"/>
          <w:sz w:val="24"/>
          <w:szCs w:val="24"/>
        </w:rPr>
        <w:t xml:space="preserve"> un esfuerzo resistente igual a:</w:t>
      </w:r>
    </w:p>
    <w:p w:rsidR="004138DC" w:rsidRPr="00A52BF4" w:rsidRDefault="0071755A" w:rsidP="00A52BF4">
      <w:pPr>
        <w:spacing w:after="0" w:line="240" w:lineRule="auto"/>
        <w:ind w:left="2124" w:firstLine="708"/>
        <w:rPr>
          <w:rFonts w:eastAsiaTheme="minorEastAsia"/>
          <w:color w:val="FF0000"/>
          <w:sz w:val="24"/>
          <w:szCs w:val="24"/>
        </w:rPr>
      </w:pPr>
      <m:oMathPara>
        <m:oMathParaPr>
          <m:jc m:val="left"/>
        </m:oMathParaPr>
        <m:oMath>
          <m:sSup>
            <m:sSupPr>
              <m:ctrlPr>
                <w:rPr>
                  <w:rFonts w:ascii="Cambria Math" w:eastAsiaTheme="minorEastAsia"/>
                  <w:i/>
                  <w:sz w:val="24"/>
                  <w:szCs w:val="24"/>
                </w:rPr>
              </m:ctrlPr>
            </m:sSupPr>
            <m:e>
              <m:r>
                <m:rPr>
                  <m:sty m:val="p"/>
                </m:rPr>
                <w:rPr>
                  <w:rFonts w:ascii="Cambria Math" w:eastAsiaTheme="minorEastAsia"/>
                  <w:sz w:val="24"/>
                  <w:szCs w:val="24"/>
                </w:rPr>
                <m:t>v</m:t>
              </m:r>
            </m:e>
            <m:sup>
              <m:r>
                <w:rPr>
                  <w:rFonts w:eastAsiaTheme="minorEastAsia" w:hAnsi="Cambria Math"/>
                  <w:sz w:val="24"/>
                  <w:szCs w:val="24"/>
                </w:rPr>
                <m:t>*</m:t>
              </m:r>
            </m:sup>
          </m:sSup>
          <m:r>
            <w:rPr>
              <w:rFonts w:ascii="Cambria Math" w:eastAsiaTheme="minorEastAsia"/>
              <w:sz w:val="24"/>
              <w:szCs w:val="24"/>
            </w:rPr>
            <m:t>=</m:t>
          </m:r>
          <m:f>
            <m:fPr>
              <m:ctrlPr>
                <w:rPr>
                  <w:rFonts w:ascii="Cambria Math" w:eastAsiaTheme="minorEastAsia"/>
                  <w:i/>
                  <w:sz w:val="24"/>
                  <w:szCs w:val="24"/>
                </w:rPr>
              </m:ctrlPr>
            </m:fPr>
            <m:num>
              <m:acc>
                <m:accPr>
                  <m:chr m:val="̅"/>
                  <m:ctrlPr>
                    <w:rPr>
                      <w:rFonts w:ascii="Cambria Math" w:eastAsiaTheme="minorEastAsia"/>
                      <w:sz w:val="24"/>
                      <w:szCs w:val="24"/>
                    </w:rPr>
                  </m:ctrlPr>
                </m:accPr>
                <m:e>
                  <m:r>
                    <m:rPr>
                      <m:sty m:val="p"/>
                    </m:rPr>
                    <w:rPr>
                      <w:rFonts w:ascii="Cambria Math" w:eastAsiaTheme="minorEastAsia"/>
                      <w:sz w:val="24"/>
                      <w:szCs w:val="24"/>
                    </w:rPr>
                    <m:t>v</m:t>
                  </m:r>
                </m:e>
              </m:acc>
            </m:num>
            <m:den>
              <m:r>
                <w:rPr>
                  <w:rFonts w:ascii="Cambria Math" w:eastAsiaTheme="minorEastAsia"/>
                  <w:sz w:val="24"/>
                  <w:szCs w:val="24"/>
                </w:rPr>
                <m:t>1+2.5</m:t>
              </m:r>
              <m:sSub>
                <m:sSubPr>
                  <m:ctrlPr>
                    <w:rPr>
                      <w:rFonts w:ascii="Cambria Math" w:eastAsiaTheme="minorEastAsia"/>
                      <w:sz w:val="24"/>
                      <w:szCs w:val="24"/>
                    </w:rPr>
                  </m:ctrlPr>
                </m:sSubPr>
                <m:e>
                  <m:r>
                    <m:rPr>
                      <m:sty m:val="p"/>
                    </m:rPr>
                    <w:rPr>
                      <w:rFonts w:ascii="Cambria Math" w:eastAsiaTheme="minorEastAsia"/>
                      <w:sz w:val="24"/>
                      <w:szCs w:val="24"/>
                    </w:rPr>
                    <m:t>c</m:t>
                  </m:r>
                </m:e>
                <m:sub>
                  <m:r>
                    <m:rPr>
                      <m:sty m:val="p"/>
                    </m:rPr>
                    <w:rPr>
                      <w:rFonts w:ascii="Cambria Math" w:eastAsiaTheme="minorEastAsia"/>
                      <w:sz w:val="24"/>
                      <w:szCs w:val="24"/>
                    </w:rPr>
                    <m:t>v</m:t>
                  </m:r>
                </m:sub>
              </m:sSub>
            </m:den>
          </m:f>
        </m:oMath>
      </m:oMathPara>
    </w:p>
    <w:p w:rsidR="00AF4F9C" w:rsidRPr="00A52BF4" w:rsidRDefault="002A4A0C" w:rsidP="00A52BF4">
      <w:pPr>
        <w:spacing w:after="0" w:line="240" w:lineRule="auto"/>
        <w:jc w:val="both"/>
        <w:rPr>
          <w:rFonts w:eastAsiaTheme="minorEastAsia" w:cs="Arial"/>
          <w:sz w:val="24"/>
          <w:szCs w:val="24"/>
        </w:rPr>
      </w:pPr>
      <w:r w:rsidRPr="00A52BF4">
        <w:rPr>
          <w:rFonts w:eastAsiaTheme="minorEastAsia" w:cs="Arial"/>
          <w:sz w:val="24"/>
          <w:szCs w:val="24"/>
        </w:rPr>
        <w:t>E</w:t>
      </w:r>
      <w:r w:rsidR="00AF4F9C" w:rsidRPr="00A52BF4">
        <w:rPr>
          <w:rFonts w:eastAsiaTheme="minorEastAsia" w:cs="Arial"/>
          <w:sz w:val="24"/>
          <w:szCs w:val="24"/>
        </w:rPr>
        <w:t>n que</w:t>
      </w:r>
      <w:r w:rsidRPr="00A52BF4">
        <w:rPr>
          <w:rFonts w:eastAsiaTheme="minorEastAsia" w:cs="Arial"/>
          <w:sz w:val="24"/>
          <w:szCs w:val="24"/>
        </w:rPr>
        <w:t>:</w:t>
      </w:r>
    </w:p>
    <w:p w:rsidR="00AF4F9C" w:rsidRPr="00A52BF4" w:rsidRDefault="0071755A" w:rsidP="00A52BF4">
      <w:pPr>
        <w:spacing w:after="0" w:line="240" w:lineRule="auto"/>
        <w:jc w:val="both"/>
        <w:rPr>
          <w:rFonts w:eastAsiaTheme="minorEastAsia" w:cs="Arial"/>
          <w:sz w:val="24"/>
          <w:szCs w:val="24"/>
        </w:rPr>
      </w:pPr>
      <m:oMath>
        <m:acc>
          <m:accPr>
            <m:chr m:val="̅"/>
            <m:ctrlPr>
              <w:rPr>
                <w:rFonts w:ascii="Cambria Math" w:eastAsiaTheme="minorEastAsia"/>
                <w:sz w:val="24"/>
                <w:szCs w:val="24"/>
              </w:rPr>
            </m:ctrlPr>
          </m:accPr>
          <m:e>
            <m:r>
              <m:rPr>
                <m:sty m:val="p"/>
              </m:rPr>
              <w:rPr>
                <w:rFonts w:ascii="Cambria Math" w:eastAsiaTheme="minorEastAsia"/>
                <w:sz w:val="24"/>
                <w:szCs w:val="24"/>
              </w:rPr>
              <m:t>v</m:t>
            </m:r>
          </m:e>
        </m:acc>
      </m:oMath>
      <w:r w:rsidR="00AF4F9C" w:rsidRPr="00A52BF4">
        <w:rPr>
          <w:rFonts w:eastAsiaTheme="minorEastAsia"/>
          <w:color w:val="FF0000"/>
          <w:sz w:val="24"/>
          <w:szCs w:val="24"/>
        </w:rPr>
        <w:tab/>
      </w:r>
      <w:r w:rsidR="00BE0092" w:rsidRPr="00A52BF4">
        <w:rPr>
          <w:rFonts w:eastAsiaTheme="minorEastAsia" w:cs="Arial"/>
          <w:sz w:val="24"/>
          <w:szCs w:val="24"/>
        </w:rPr>
        <w:t>Es</w:t>
      </w:r>
      <w:r w:rsidR="00AF4F9C" w:rsidRPr="00A52BF4">
        <w:rPr>
          <w:rFonts w:eastAsiaTheme="minorEastAsia" w:cs="Arial"/>
          <w:sz w:val="24"/>
          <w:szCs w:val="24"/>
        </w:rPr>
        <w:t xml:space="preserve"> el promedio de los esfuerzos resistentes de los muretes ensayados</w:t>
      </w:r>
      <w:r w:rsidR="00BE0092" w:rsidRPr="00A52BF4">
        <w:rPr>
          <w:rFonts w:eastAsiaTheme="minorEastAsia" w:cs="Arial"/>
          <w:sz w:val="24"/>
          <w:szCs w:val="24"/>
        </w:rPr>
        <w:t>.</w:t>
      </w:r>
    </w:p>
    <w:p w:rsidR="00AF4F9C" w:rsidRPr="00A52BF4" w:rsidRDefault="0071755A" w:rsidP="00A52BF4">
      <w:pPr>
        <w:spacing w:after="0" w:line="240" w:lineRule="auto"/>
        <w:jc w:val="both"/>
        <w:rPr>
          <w:rFonts w:eastAsiaTheme="minorEastAsia"/>
          <w:color w:val="FF0000"/>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c</m:t>
            </m:r>
          </m:e>
          <m:sub>
            <m:r>
              <m:rPr>
                <m:sty m:val="p"/>
              </m:rPr>
              <w:rPr>
                <w:rFonts w:ascii="Cambria Math" w:eastAsiaTheme="minorEastAsia"/>
                <w:sz w:val="24"/>
                <w:szCs w:val="24"/>
              </w:rPr>
              <m:t>v</m:t>
            </m:r>
          </m:sub>
        </m:sSub>
      </m:oMath>
      <w:r w:rsidR="00AF4F9C" w:rsidRPr="00A52BF4">
        <w:rPr>
          <w:rFonts w:eastAsiaTheme="minorEastAsia"/>
          <w:color w:val="FF0000"/>
          <w:sz w:val="24"/>
          <w:szCs w:val="24"/>
        </w:rPr>
        <w:tab/>
      </w:r>
      <w:r w:rsidR="00BE0092" w:rsidRPr="00A52BF4">
        <w:rPr>
          <w:rFonts w:eastAsiaTheme="minorEastAsia" w:cs="Arial"/>
          <w:sz w:val="24"/>
          <w:szCs w:val="24"/>
        </w:rPr>
        <w:t>Es</w:t>
      </w:r>
      <w:r w:rsidR="00AF4F9C" w:rsidRPr="00A52BF4">
        <w:rPr>
          <w:rFonts w:eastAsiaTheme="minorEastAsia" w:cs="Arial"/>
          <w:sz w:val="24"/>
          <w:szCs w:val="24"/>
        </w:rPr>
        <w:t xml:space="preserve"> el coeficiente de variación de los esfuerzos resistentes de los muretes ensayados que no se tomara menor que 0.20.</w:t>
      </w:r>
    </w:p>
    <w:p w:rsidR="00EE3A9A"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 xml:space="preserve">Para muros que dispongan de algún sistema de refuerzo cuya </w:t>
      </w:r>
      <w:r w:rsidR="004138DC" w:rsidRPr="00A52BF4">
        <w:rPr>
          <w:rFonts w:eastAsiaTheme="minorEastAsia" w:cs="Arial"/>
          <w:sz w:val="24"/>
          <w:szCs w:val="24"/>
        </w:rPr>
        <w:t>contribución</w:t>
      </w:r>
      <w:r w:rsidRPr="00A52BF4">
        <w:rPr>
          <w:rFonts w:eastAsiaTheme="minorEastAsia" w:cs="Arial"/>
          <w:sz w:val="24"/>
          <w:szCs w:val="24"/>
        </w:rPr>
        <w:t xml:space="preserve"> a la resistencia se quiera evaluar o que tengan características que no pueden representarse en el tamaño de murete, las pruebas de compresión diagonal antes descritas deberán realizarse en muros de </w:t>
      </w:r>
      <w:r w:rsidR="00EE3A9A" w:rsidRPr="00A52BF4">
        <w:rPr>
          <w:rFonts w:eastAsiaTheme="minorEastAsia" w:cs="Arial"/>
          <w:sz w:val="24"/>
          <w:szCs w:val="24"/>
        </w:rPr>
        <w:t>al</w:t>
      </w:r>
      <w:r w:rsidRPr="00A52BF4">
        <w:rPr>
          <w:rFonts w:eastAsiaTheme="minorEastAsia" w:cs="Arial"/>
          <w:sz w:val="24"/>
          <w:szCs w:val="24"/>
        </w:rPr>
        <w:t xml:space="preserve"> menos 2 × 2 m</w:t>
      </w:r>
      <w:r w:rsidR="00B960E3" w:rsidRPr="00A52BF4">
        <w:rPr>
          <w:rFonts w:eastAsiaTheme="minorEastAsia" w:cs="Arial"/>
          <w:sz w:val="24"/>
          <w:szCs w:val="24"/>
        </w:rPr>
        <w:t>etros</w:t>
      </w:r>
      <w:r w:rsidRPr="00A52BF4">
        <w:rPr>
          <w:rFonts w:eastAsiaTheme="minorEastAsia" w:cs="Arial"/>
          <w:sz w:val="24"/>
          <w:szCs w:val="24"/>
        </w:rPr>
        <w:t>.</w:t>
      </w:r>
    </w:p>
    <w:p w:rsidR="00A52BF4" w:rsidRPr="00A52BF4" w:rsidRDefault="00A52BF4" w:rsidP="00A52BF4">
      <w:pPr>
        <w:spacing w:after="0" w:line="240" w:lineRule="auto"/>
        <w:jc w:val="both"/>
        <w:rPr>
          <w:rFonts w:eastAsiaTheme="minorEastAsia" w:cs="Arial"/>
          <w:sz w:val="24"/>
          <w:szCs w:val="24"/>
        </w:rPr>
      </w:pPr>
    </w:p>
    <w:p w:rsidR="00AF4F9C" w:rsidRPr="00A52BF4" w:rsidRDefault="00AF4F9C" w:rsidP="00A52BF4">
      <w:pPr>
        <w:pStyle w:val="Prrafodelista"/>
        <w:numPr>
          <w:ilvl w:val="2"/>
          <w:numId w:val="17"/>
        </w:numPr>
        <w:spacing w:after="0" w:line="240" w:lineRule="auto"/>
        <w:ind w:left="709"/>
        <w:jc w:val="both"/>
        <w:rPr>
          <w:rFonts w:eastAsiaTheme="minorEastAsia" w:cs="Arial"/>
          <w:b/>
          <w:sz w:val="24"/>
          <w:szCs w:val="24"/>
        </w:rPr>
      </w:pPr>
      <w:r w:rsidRPr="00A52BF4">
        <w:rPr>
          <w:rFonts w:eastAsiaTheme="minorEastAsia" w:cs="Arial"/>
          <w:b/>
          <w:sz w:val="24"/>
          <w:szCs w:val="24"/>
        </w:rPr>
        <w:t>RESISTENCIA AL APLASTAMIENTO</w:t>
      </w:r>
    </w:p>
    <w:p w:rsidR="00AF4F9C"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Cuando una carga concentrada se tra</w:t>
      </w:r>
      <w:r w:rsidR="00E91C26" w:rsidRPr="00A52BF4">
        <w:rPr>
          <w:rFonts w:eastAsiaTheme="minorEastAsia" w:cs="Arial"/>
          <w:sz w:val="24"/>
          <w:szCs w:val="24"/>
        </w:rPr>
        <w:t>n</w:t>
      </w:r>
      <w:r w:rsidRPr="00A52BF4">
        <w:rPr>
          <w:rFonts w:eastAsiaTheme="minorEastAsia" w:cs="Arial"/>
          <w:sz w:val="24"/>
          <w:szCs w:val="24"/>
        </w:rPr>
        <w:t xml:space="preserve">smite directamente a la </w:t>
      </w:r>
      <w:r w:rsidR="004138DC" w:rsidRPr="00A52BF4">
        <w:rPr>
          <w:rFonts w:eastAsiaTheme="minorEastAsia" w:cs="Arial"/>
          <w:sz w:val="24"/>
          <w:szCs w:val="24"/>
        </w:rPr>
        <w:t>mampostería</w:t>
      </w:r>
      <w:r w:rsidRPr="00A52BF4">
        <w:rPr>
          <w:rFonts w:eastAsiaTheme="minorEastAsia" w:cs="Arial"/>
          <w:sz w:val="24"/>
          <w:szCs w:val="24"/>
        </w:rPr>
        <w:t>, el esfuerzo de contacto no excederá de 0.6</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00E91C26" w:rsidRPr="00A52BF4">
        <w:rPr>
          <w:rFonts w:eastAsiaTheme="minorEastAsia" w:cs="Arial"/>
          <w:sz w:val="24"/>
          <w:szCs w:val="24"/>
        </w:rPr>
        <w:t>. E</w:t>
      </w:r>
      <w:r w:rsidRPr="00A52BF4">
        <w:rPr>
          <w:rFonts w:eastAsiaTheme="minorEastAsia" w:cs="Arial"/>
          <w:sz w:val="24"/>
          <w:szCs w:val="24"/>
        </w:rPr>
        <w:t xml:space="preserve">l esfuerzo actuante se </w:t>
      </w:r>
      <w:r w:rsidR="004138DC" w:rsidRPr="00A52BF4">
        <w:rPr>
          <w:rFonts w:eastAsiaTheme="minorEastAsia" w:cs="Arial"/>
          <w:sz w:val="24"/>
          <w:szCs w:val="24"/>
        </w:rPr>
        <w:t>calculará</w:t>
      </w:r>
      <w:r w:rsidRPr="00A52BF4">
        <w:rPr>
          <w:rFonts w:eastAsiaTheme="minorEastAsia" w:cs="Arial"/>
          <w:sz w:val="24"/>
          <w:szCs w:val="24"/>
        </w:rPr>
        <w:t xml:space="preserve"> con las cargas de diseño obtenidas aplicando los factores corre</w:t>
      </w:r>
      <w:r w:rsidR="005A5910" w:rsidRPr="00A52BF4">
        <w:rPr>
          <w:rFonts w:eastAsiaTheme="minorEastAsia" w:cs="Arial"/>
          <w:sz w:val="24"/>
          <w:szCs w:val="24"/>
        </w:rPr>
        <w:t>s</w:t>
      </w:r>
      <w:r w:rsidRPr="00A52BF4">
        <w:rPr>
          <w:rFonts w:eastAsiaTheme="minorEastAsia" w:cs="Arial"/>
          <w:sz w:val="24"/>
          <w:szCs w:val="24"/>
        </w:rPr>
        <w:t xml:space="preserve">pondientes a la combinación de acción de que se trate según la </w:t>
      </w:r>
      <w:r w:rsidR="005A5910" w:rsidRPr="00A52BF4">
        <w:rPr>
          <w:rFonts w:eastAsiaTheme="minorEastAsia" w:cs="Arial"/>
          <w:sz w:val="24"/>
          <w:szCs w:val="24"/>
        </w:rPr>
        <w:t>Sección</w:t>
      </w:r>
      <w:r w:rsidRPr="00A52BF4">
        <w:rPr>
          <w:rFonts w:eastAsiaTheme="minorEastAsia" w:cs="Arial"/>
          <w:sz w:val="24"/>
          <w:szCs w:val="24"/>
        </w:rPr>
        <w:t xml:space="preserve"> 4.2.</w:t>
      </w:r>
    </w:p>
    <w:p w:rsidR="00A52BF4" w:rsidRPr="00A52BF4" w:rsidRDefault="00A52BF4" w:rsidP="00A52BF4">
      <w:pPr>
        <w:spacing w:after="0" w:line="240" w:lineRule="auto"/>
        <w:jc w:val="both"/>
        <w:rPr>
          <w:rFonts w:eastAsiaTheme="minorEastAsia" w:cs="Arial"/>
          <w:sz w:val="24"/>
          <w:szCs w:val="24"/>
        </w:rPr>
      </w:pPr>
    </w:p>
    <w:p w:rsidR="00AF4F9C" w:rsidRPr="00A52BF4" w:rsidRDefault="005A5910" w:rsidP="00A52BF4">
      <w:pPr>
        <w:pStyle w:val="Prrafodelista"/>
        <w:numPr>
          <w:ilvl w:val="2"/>
          <w:numId w:val="17"/>
        </w:numPr>
        <w:spacing w:after="0" w:line="240" w:lineRule="auto"/>
        <w:ind w:left="709"/>
        <w:jc w:val="both"/>
        <w:rPr>
          <w:rFonts w:eastAsiaTheme="minorEastAsia" w:cs="Arial"/>
          <w:b/>
          <w:sz w:val="24"/>
          <w:szCs w:val="24"/>
        </w:rPr>
      </w:pPr>
      <w:r w:rsidRPr="00A52BF4">
        <w:rPr>
          <w:rFonts w:eastAsiaTheme="minorEastAsia" w:cs="Arial"/>
          <w:b/>
          <w:sz w:val="24"/>
          <w:szCs w:val="24"/>
        </w:rPr>
        <w:t>RESISTENCIA A TENSIÓ</w:t>
      </w:r>
      <w:r w:rsidR="00AF4F9C" w:rsidRPr="00A52BF4">
        <w:rPr>
          <w:rFonts w:eastAsiaTheme="minorEastAsia" w:cs="Arial"/>
          <w:b/>
          <w:sz w:val="24"/>
          <w:szCs w:val="24"/>
        </w:rPr>
        <w:t>N</w:t>
      </w:r>
    </w:p>
    <w:p w:rsidR="00AF4F9C"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Se considerará que es nula la resistencia de la mampostería a esfuerzos de tensión perpendiculares a las juntas. Cuando se requiera esta resistencia deberá proporcionarse el refuerzo necesario.</w:t>
      </w:r>
    </w:p>
    <w:p w:rsidR="00A52BF4" w:rsidRPr="00A52BF4" w:rsidRDefault="00A52BF4" w:rsidP="00A52BF4">
      <w:pPr>
        <w:spacing w:after="0" w:line="240" w:lineRule="auto"/>
        <w:jc w:val="both"/>
        <w:rPr>
          <w:rFonts w:eastAsiaTheme="minorEastAsia" w:cs="Arial"/>
          <w:sz w:val="24"/>
          <w:szCs w:val="24"/>
        </w:rPr>
      </w:pPr>
    </w:p>
    <w:p w:rsidR="00AF4F9C" w:rsidRPr="00A52BF4" w:rsidRDefault="0007482F" w:rsidP="00A52BF4">
      <w:pPr>
        <w:pStyle w:val="Prrafodelista"/>
        <w:numPr>
          <w:ilvl w:val="2"/>
          <w:numId w:val="17"/>
        </w:numPr>
        <w:spacing w:after="0" w:line="240" w:lineRule="auto"/>
        <w:ind w:left="709"/>
        <w:jc w:val="both"/>
        <w:rPr>
          <w:rFonts w:eastAsiaTheme="minorEastAsia" w:cs="Arial"/>
          <w:b/>
          <w:sz w:val="24"/>
          <w:szCs w:val="24"/>
        </w:rPr>
      </w:pPr>
      <w:r w:rsidRPr="00A52BF4">
        <w:rPr>
          <w:rFonts w:eastAsiaTheme="minorEastAsia" w:cs="Arial"/>
          <w:b/>
          <w:sz w:val="24"/>
          <w:szCs w:val="24"/>
        </w:rPr>
        <w:t>MÓ</w:t>
      </w:r>
      <w:r w:rsidR="00AF4F9C" w:rsidRPr="00A52BF4">
        <w:rPr>
          <w:rFonts w:eastAsiaTheme="minorEastAsia" w:cs="Arial"/>
          <w:b/>
          <w:sz w:val="24"/>
          <w:szCs w:val="24"/>
        </w:rPr>
        <w:t>DULO DE ELASTICIDAD</w:t>
      </w:r>
    </w:p>
    <w:p w:rsidR="00AF4F9C" w:rsidRPr="00A52BF4"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 xml:space="preserve">El </w:t>
      </w:r>
      <w:r w:rsidR="004138DC" w:rsidRPr="00A52BF4">
        <w:rPr>
          <w:rFonts w:eastAsiaTheme="minorEastAsia" w:cs="Arial"/>
          <w:sz w:val="24"/>
          <w:szCs w:val="24"/>
        </w:rPr>
        <w:t>módulo</w:t>
      </w:r>
      <w:r w:rsidRPr="00A52BF4">
        <w:rPr>
          <w:rFonts w:eastAsiaTheme="minorEastAsia" w:cs="Arial"/>
          <w:sz w:val="24"/>
          <w:szCs w:val="24"/>
        </w:rPr>
        <w:t xml:space="preserve"> de elasticidad de la </w:t>
      </w:r>
      <w:r w:rsidR="004138DC" w:rsidRPr="00A52BF4">
        <w:rPr>
          <w:rFonts w:eastAsiaTheme="minorEastAsia" w:cs="Arial"/>
          <w:sz w:val="24"/>
          <w:szCs w:val="24"/>
        </w:rPr>
        <w:t>mampostería</w:t>
      </w:r>
      <w:r w:rsidRPr="00A52BF4">
        <w:rPr>
          <w:rFonts w:eastAsiaTheme="minorEastAsia" w:cs="Arial"/>
          <w:sz w:val="24"/>
          <w:szCs w:val="24"/>
        </w:rPr>
        <w:t>, E, podrá determinarse experimentalmente o calcularse en forma aproximada como sigue:</w:t>
      </w:r>
    </w:p>
    <w:p w:rsidR="00AF4F9C" w:rsidRPr="00A52BF4"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 xml:space="preserve">Para </w:t>
      </w:r>
      <w:r w:rsidR="004138DC" w:rsidRPr="00A52BF4">
        <w:rPr>
          <w:rFonts w:eastAsiaTheme="minorEastAsia" w:cs="Arial"/>
          <w:sz w:val="24"/>
          <w:szCs w:val="24"/>
        </w:rPr>
        <w:t>mampostería</w:t>
      </w:r>
      <w:r w:rsidRPr="00A52BF4">
        <w:rPr>
          <w:rFonts w:eastAsiaTheme="minorEastAsia" w:cs="Arial"/>
          <w:sz w:val="24"/>
          <w:szCs w:val="24"/>
        </w:rPr>
        <w:t xml:space="preserve"> de tabicones y </w:t>
      </w:r>
      <w:r w:rsidR="004138DC" w:rsidRPr="00A52BF4">
        <w:rPr>
          <w:rFonts w:eastAsiaTheme="minorEastAsia" w:cs="Arial"/>
          <w:sz w:val="24"/>
          <w:szCs w:val="24"/>
        </w:rPr>
        <w:t>bloques</w:t>
      </w:r>
      <w:r w:rsidRPr="00A52BF4">
        <w:rPr>
          <w:rFonts w:eastAsiaTheme="minorEastAsia" w:cs="Arial"/>
          <w:sz w:val="24"/>
          <w:szCs w:val="24"/>
        </w:rPr>
        <w:t xml:space="preserve"> de jalcreto:</w:t>
      </w:r>
    </w:p>
    <w:p w:rsidR="00AF4F9C" w:rsidRPr="00A52BF4" w:rsidRDefault="00AF4F9C" w:rsidP="00A52BF4">
      <w:pPr>
        <w:spacing w:after="0" w:line="240" w:lineRule="auto"/>
        <w:jc w:val="both"/>
        <w:rPr>
          <w:rFonts w:eastAsiaTheme="minorEastAsia" w:cs="Arial"/>
          <w:sz w:val="24"/>
          <w:szCs w:val="24"/>
        </w:rPr>
      </w:pPr>
      <w:r w:rsidRPr="00A52BF4">
        <w:rPr>
          <w:rFonts w:eastAsiaTheme="minorEastAsia"/>
          <w:sz w:val="24"/>
          <w:szCs w:val="24"/>
        </w:rPr>
        <w:tab/>
      </w:r>
      <w:r w:rsidRPr="00A52BF4">
        <w:rPr>
          <w:rFonts w:eastAsiaTheme="minorEastAsia"/>
          <w:sz w:val="24"/>
          <w:szCs w:val="24"/>
        </w:rPr>
        <w:tab/>
        <w:t>E = 600</w:t>
      </w:r>
      <m:oMath>
        <m:sSubSup>
          <m:sSubSupPr>
            <m:ctrlPr>
              <w:rPr>
                <w:rFonts w:ascii="Cambria Math" w:eastAsiaTheme="minorEastAsia"/>
                <w:i/>
                <w:sz w:val="24"/>
                <w:szCs w:val="24"/>
              </w:rPr>
            </m:ctrlPr>
          </m:sSubSupPr>
          <m:e>
            <m:r>
              <w:rPr>
                <w:rFonts w:ascii="Cambria Math" w:eastAsiaTheme="minorEastAsia"/>
                <w:sz w:val="24"/>
                <w:szCs w:val="24"/>
              </w:rPr>
              <m:t xml:space="preserve"> </m:t>
            </m:r>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Pr="00A52BF4">
        <w:rPr>
          <w:rFonts w:eastAsiaTheme="minorEastAsia" w:cs="Arial"/>
          <w:sz w:val="24"/>
          <w:szCs w:val="24"/>
        </w:rPr>
        <w:t>para cargas de corta duración</w:t>
      </w:r>
    </w:p>
    <w:p w:rsidR="00AF4F9C" w:rsidRPr="00A52BF4" w:rsidRDefault="00AF4F9C" w:rsidP="00A52BF4">
      <w:pPr>
        <w:spacing w:after="0" w:line="240" w:lineRule="auto"/>
        <w:jc w:val="both"/>
        <w:rPr>
          <w:rFonts w:eastAsiaTheme="minorEastAsia"/>
          <w:sz w:val="24"/>
          <w:szCs w:val="24"/>
        </w:rPr>
      </w:pPr>
      <w:r w:rsidRPr="00A52BF4">
        <w:rPr>
          <w:rFonts w:eastAsiaTheme="minorEastAsia"/>
          <w:sz w:val="24"/>
          <w:szCs w:val="24"/>
        </w:rPr>
        <w:tab/>
      </w:r>
      <w:r w:rsidRPr="00A52BF4">
        <w:rPr>
          <w:rFonts w:eastAsiaTheme="minorEastAsia"/>
          <w:sz w:val="24"/>
          <w:szCs w:val="24"/>
        </w:rPr>
        <w:tab/>
        <w:t>E = 350</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Pr="00A52BF4">
        <w:rPr>
          <w:rFonts w:eastAsiaTheme="minorEastAsia" w:cs="Arial"/>
          <w:sz w:val="24"/>
          <w:szCs w:val="24"/>
        </w:rPr>
        <w:t>para cargas sostenidas</w:t>
      </w:r>
    </w:p>
    <w:p w:rsidR="00AF4F9C" w:rsidRPr="00A52BF4" w:rsidRDefault="00AF4F9C" w:rsidP="00A52BF4">
      <w:pPr>
        <w:spacing w:after="0" w:line="240" w:lineRule="auto"/>
        <w:jc w:val="both"/>
        <w:rPr>
          <w:rFonts w:eastAsiaTheme="minorEastAsia" w:cs="Arial"/>
          <w:sz w:val="24"/>
          <w:szCs w:val="24"/>
        </w:rPr>
      </w:pPr>
      <w:r w:rsidRPr="00A52BF4">
        <w:rPr>
          <w:rFonts w:eastAsiaTheme="minorEastAsia" w:cs="Arial"/>
          <w:sz w:val="24"/>
          <w:szCs w:val="24"/>
        </w:rPr>
        <w:t xml:space="preserve">Para </w:t>
      </w:r>
      <w:r w:rsidR="004138DC" w:rsidRPr="00A52BF4">
        <w:rPr>
          <w:rFonts w:eastAsiaTheme="minorEastAsia" w:cs="Arial"/>
          <w:sz w:val="24"/>
          <w:szCs w:val="24"/>
        </w:rPr>
        <w:t>mampostería</w:t>
      </w:r>
      <w:r w:rsidRPr="00A52BF4">
        <w:rPr>
          <w:rFonts w:eastAsiaTheme="minorEastAsia" w:cs="Arial"/>
          <w:sz w:val="24"/>
          <w:szCs w:val="24"/>
        </w:rPr>
        <w:t xml:space="preserve"> de tabicones y bloques de concreto:</w:t>
      </w:r>
    </w:p>
    <w:p w:rsidR="00920581" w:rsidRPr="00A52BF4" w:rsidRDefault="00AF4F9C" w:rsidP="00A52BF4">
      <w:pPr>
        <w:spacing w:after="0" w:line="240" w:lineRule="auto"/>
        <w:jc w:val="both"/>
        <w:rPr>
          <w:rFonts w:eastAsiaTheme="minorEastAsia"/>
          <w:sz w:val="24"/>
          <w:szCs w:val="24"/>
        </w:rPr>
      </w:pPr>
      <w:r w:rsidRPr="00A52BF4">
        <w:rPr>
          <w:rFonts w:eastAsiaTheme="minorEastAsia"/>
          <w:sz w:val="24"/>
          <w:szCs w:val="24"/>
        </w:rPr>
        <w:tab/>
      </w:r>
      <w:r w:rsidRPr="00A52BF4">
        <w:rPr>
          <w:rFonts w:eastAsiaTheme="minorEastAsia"/>
          <w:sz w:val="24"/>
          <w:szCs w:val="24"/>
        </w:rPr>
        <w:tab/>
        <w:t>E= 800</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00920581" w:rsidRPr="00A52BF4">
        <w:rPr>
          <w:rFonts w:eastAsiaTheme="minorEastAsia" w:cs="Arial"/>
          <w:sz w:val="24"/>
          <w:szCs w:val="24"/>
        </w:rPr>
        <w:t>para cargas de corta duración</w:t>
      </w:r>
    </w:p>
    <w:p w:rsidR="00920581" w:rsidRPr="00A52BF4" w:rsidRDefault="00920581" w:rsidP="00A52BF4">
      <w:pPr>
        <w:spacing w:after="0" w:line="240" w:lineRule="auto"/>
        <w:jc w:val="both"/>
        <w:rPr>
          <w:rFonts w:eastAsiaTheme="minorEastAsia"/>
          <w:sz w:val="24"/>
          <w:szCs w:val="24"/>
        </w:rPr>
      </w:pPr>
      <w:r w:rsidRPr="00A52BF4">
        <w:rPr>
          <w:rFonts w:eastAsiaTheme="minorEastAsia"/>
          <w:sz w:val="24"/>
          <w:szCs w:val="24"/>
        </w:rPr>
        <w:tab/>
      </w:r>
      <w:r w:rsidRPr="00A52BF4">
        <w:rPr>
          <w:rFonts w:eastAsiaTheme="minorEastAsia"/>
          <w:sz w:val="24"/>
          <w:szCs w:val="24"/>
        </w:rPr>
        <w:tab/>
        <w:t>E = 350</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Pr="00A52BF4">
        <w:rPr>
          <w:rFonts w:eastAsiaTheme="minorEastAsia" w:cs="Arial"/>
          <w:sz w:val="24"/>
          <w:szCs w:val="24"/>
        </w:rPr>
        <w:t>para cargas sostenidas</w:t>
      </w:r>
    </w:p>
    <w:p w:rsidR="00920581" w:rsidRPr="00A52BF4" w:rsidRDefault="00920581" w:rsidP="00A52BF4">
      <w:pPr>
        <w:spacing w:after="0" w:line="240" w:lineRule="auto"/>
        <w:jc w:val="both"/>
        <w:rPr>
          <w:rFonts w:eastAsiaTheme="minorEastAsia" w:cs="Arial"/>
          <w:sz w:val="24"/>
          <w:szCs w:val="24"/>
        </w:rPr>
      </w:pPr>
      <w:r w:rsidRPr="00A52BF4">
        <w:rPr>
          <w:rFonts w:eastAsiaTheme="minorEastAsia" w:cs="Arial"/>
          <w:sz w:val="24"/>
          <w:szCs w:val="24"/>
        </w:rPr>
        <w:t xml:space="preserve">Para </w:t>
      </w:r>
      <w:r w:rsidR="004138DC" w:rsidRPr="00A52BF4">
        <w:rPr>
          <w:rFonts w:eastAsiaTheme="minorEastAsia" w:cs="Arial"/>
          <w:sz w:val="24"/>
          <w:szCs w:val="24"/>
        </w:rPr>
        <w:t>mampostería</w:t>
      </w:r>
      <w:r w:rsidRPr="00A52BF4">
        <w:rPr>
          <w:rFonts w:eastAsiaTheme="minorEastAsia" w:cs="Arial"/>
          <w:sz w:val="24"/>
          <w:szCs w:val="24"/>
        </w:rPr>
        <w:t xml:space="preserve"> de tabique de barro y otras piezas:</w:t>
      </w:r>
    </w:p>
    <w:p w:rsidR="00920581" w:rsidRPr="00A52BF4" w:rsidRDefault="00920581" w:rsidP="00A52BF4">
      <w:pPr>
        <w:spacing w:after="0" w:line="240" w:lineRule="auto"/>
        <w:jc w:val="both"/>
        <w:rPr>
          <w:rFonts w:eastAsiaTheme="minorEastAsia"/>
          <w:sz w:val="24"/>
          <w:szCs w:val="24"/>
        </w:rPr>
      </w:pPr>
      <w:r w:rsidRPr="00A52BF4">
        <w:rPr>
          <w:rFonts w:eastAsiaTheme="minorEastAsia"/>
          <w:sz w:val="24"/>
          <w:szCs w:val="24"/>
        </w:rPr>
        <w:tab/>
      </w:r>
      <w:r w:rsidRPr="00A52BF4">
        <w:rPr>
          <w:rFonts w:eastAsiaTheme="minorEastAsia"/>
          <w:sz w:val="24"/>
          <w:szCs w:val="24"/>
        </w:rPr>
        <w:tab/>
        <w:t>E = 600</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Pr="00A52BF4">
        <w:rPr>
          <w:rFonts w:eastAsiaTheme="minorEastAsia" w:cs="Arial"/>
          <w:sz w:val="24"/>
          <w:szCs w:val="24"/>
        </w:rPr>
        <w:t>para cargas de corta duración</w:t>
      </w:r>
    </w:p>
    <w:p w:rsidR="00CC4E7B" w:rsidRPr="00A52BF4" w:rsidRDefault="00920581" w:rsidP="00A52BF4">
      <w:pPr>
        <w:spacing w:after="0" w:line="240" w:lineRule="auto"/>
        <w:jc w:val="both"/>
        <w:rPr>
          <w:rFonts w:eastAsiaTheme="minorEastAsia"/>
          <w:sz w:val="24"/>
          <w:szCs w:val="24"/>
        </w:rPr>
      </w:pPr>
      <w:r w:rsidRPr="00A52BF4">
        <w:rPr>
          <w:rFonts w:eastAsiaTheme="minorEastAsia"/>
          <w:sz w:val="24"/>
          <w:szCs w:val="24"/>
        </w:rPr>
        <w:tab/>
      </w:r>
      <w:r w:rsidRPr="00A52BF4">
        <w:rPr>
          <w:rFonts w:eastAsiaTheme="minorEastAsia"/>
          <w:sz w:val="24"/>
          <w:szCs w:val="24"/>
        </w:rPr>
        <w:tab/>
        <w:t>E = 350</w:t>
      </w: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00CC4E7B" w:rsidRPr="00A52BF4">
        <w:rPr>
          <w:rFonts w:eastAsiaTheme="minorEastAsia" w:cs="Arial"/>
          <w:sz w:val="24"/>
          <w:szCs w:val="24"/>
        </w:rPr>
        <w:t>para cargas sostenidas</w:t>
      </w:r>
    </w:p>
    <w:p w:rsidR="0011141B" w:rsidRPr="00A52BF4" w:rsidRDefault="0011141B" w:rsidP="00A52BF4">
      <w:pPr>
        <w:spacing w:after="0" w:line="240" w:lineRule="auto"/>
        <w:jc w:val="both"/>
        <w:rPr>
          <w:rFonts w:eastAsiaTheme="minorEastAsia"/>
          <w:sz w:val="24"/>
          <w:szCs w:val="24"/>
        </w:rPr>
      </w:pPr>
    </w:p>
    <w:p w:rsidR="00920581" w:rsidRPr="00A52BF4" w:rsidRDefault="0007482F" w:rsidP="00A52BF4">
      <w:pPr>
        <w:pStyle w:val="Prrafodelista"/>
        <w:numPr>
          <w:ilvl w:val="2"/>
          <w:numId w:val="17"/>
        </w:numPr>
        <w:spacing w:after="0" w:line="240" w:lineRule="auto"/>
        <w:ind w:left="709"/>
        <w:jc w:val="both"/>
        <w:rPr>
          <w:rFonts w:eastAsiaTheme="minorEastAsia" w:cs="Arial"/>
          <w:b/>
          <w:sz w:val="24"/>
          <w:szCs w:val="24"/>
        </w:rPr>
      </w:pPr>
      <w:r w:rsidRPr="00A52BF4">
        <w:rPr>
          <w:rFonts w:eastAsiaTheme="minorEastAsia" w:cs="Arial"/>
          <w:b/>
          <w:sz w:val="24"/>
          <w:szCs w:val="24"/>
        </w:rPr>
        <w:t>MÓ</w:t>
      </w:r>
      <w:r w:rsidR="00920581" w:rsidRPr="00A52BF4">
        <w:rPr>
          <w:rFonts w:eastAsiaTheme="minorEastAsia" w:cs="Arial"/>
          <w:b/>
          <w:sz w:val="24"/>
          <w:szCs w:val="24"/>
        </w:rPr>
        <w:t>DULO DE CORTANTE</w:t>
      </w:r>
    </w:p>
    <w:p w:rsidR="00920581" w:rsidRPr="00A52BF4" w:rsidRDefault="00920581" w:rsidP="00A52BF4">
      <w:pPr>
        <w:spacing w:after="0" w:line="240" w:lineRule="auto"/>
        <w:jc w:val="both"/>
        <w:rPr>
          <w:rFonts w:eastAsiaTheme="minorEastAsia" w:cs="Arial"/>
          <w:sz w:val="24"/>
          <w:szCs w:val="24"/>
        </w:rPr>
      </w:pPr>
      <w:r w:rsidRPr="00A52BF4">
        <w:rPr>
          <w:rFonts w:eastAsiaTheme="minorEastAsia" w:cs="Arial"/>
          <w:sz w:val="24"/>
          <w:szCs w:val="24"/>
        </w:rPr>
        <w:t xml:space="preserve">El </w:t>
      </w:r>
      <w:r w:rsidR="004138DC" w:rsidRPr="00A52BF4">
        <w:rPr>
          <w:rFonts w:eastAsiaTheme="minorEastAsia" w:cs="Arial"/>
          <w:sz w:val="24"/>
          <w:szCs w:val="24"/>
        </w:rPr>
        <w:t>módulo</w:t>
      </w:r>
      <w:r w:rsidRPr="00A52BF4">
        <w:rPr>
          <w:rFonts w:eastAsiaTheme="minorEastAsia" w:cs="Arial"/>
          <w:sz w:val="24"/>
          <w:szCs w:val="24"/>
        </w:rPr>
        <w:t xml:space="preserve"> de cortante de la </w:t>
      </w:r>
      <w:r w:rsidR="004138DC" w:rsidRPr="00A52BF4">
        <w:rPr>
          <w:rFonts w:eastAsiaTheme="minorEastAsia" w:cs="Arial"/>
          <w:sz w:val="24"/>
          <w:szCs w:val="24"/>
        </w:rPr>
        <w:t>mampostería</w:t>
      </w:r>
      <w:r w:rsidRPr="00A52BF4">
        <w:rPr>
          <w:rFonts w:eastAsiaTheme="minorEastAsia" w:cs="Arial"/>
          <w:sz w:val="24"/>
          <w:szCs w:val="24"/>
        </w:rPr>
        <w:t xml:space="preserve"> se </w:t>
      </w:r>
      <w:r w:rsidR="004138DC" w:rsidRPr="00A52BF4">
        <w:rPr>
          <w:rFonts w:eastAsiaTheme="minorEastAsia" w:cs="Arial"/>
          <w:sz w:val="24"/>
          <w:szCs w:val="24"/>
        </w:rPr>
        <w:t>tomará</w:t>
      </w:r>
      <w:r w:rsidRPr="00A52BF4">
        <w:rPr>
          <w:rFonts w:eastAsiaTheme="minorEastAsia" w:cs="Arial"/>
          <w:sz w:val="24"/>
          <w:szCs w:val="24"/>
        </w:rPr>
        <w:t xml:space="preserve"> como</w:t>
      </w:r>
      <w:r w:rsidR="0007482F" w:rsidRPr="00A52BF4">
        <w:rPr>
          <w:rFonts w:eastAsiaTheme="minorEastAsia" w:cs="Arial"/>
          <w:sz w:val="24"/>
          <w:szCs w:val="24"/>
        </w:rPr>
        <w:t>:</w:t>
      </w:r>
    </w:p>
    <w:p w:rsidR="00CC4E7B" w:rsidRPr="00A52BF4" w:rsidRDefault="00920581" w:rsidP="00A52BF4">
      <w:pPr>
        <w:spacing w:after="0" w:line="240" w:lineRule="auto"/>
        <w:jc w:val="both"/>
        <w:rPr>
          <w:rFonts w:eastAsiaTheme="minorEastAsia"/>
          <w:sz w:val="24"/>
          <w:szCs w:val="24"/>
        </w:rPr>
      </w:pPr>
      <w:r w:rsidRPr="00A52BF4">
        <w:rPr>
          <w:rFonts w:eastAsiaTheme="minorEastAsia"/>
          <w:sz w:val="24"/>
          <w:szCs w:val="24"/>
        </w:rPr>
        <w:t>G = 0.</w:t>
      </w:r>
      <w:r w:rsidR="00FA1496" w:rsidRPr="00A52BF4">
        <w:rPr>
          <w:rFonts w:eastAsiaTheme="minorEastAsia"/>
          <w:sz w:val="24"/>
          <w:szCs w:val="24"/>
        </w:rPr>
        <w:t>4</w:t>
      </w:r>
      <w:r w:rsidRPr="00A52BF4">
        <w:rPr>
          <w:rFonts w:eastAsiaTheme="minorEastAsia"/>
          <w:sz w:val="24"/>
          <w:szCs w:val="24"/>
        </w:rPr>
        <w:t xml:space="preserve"> E</w:t>
      </w:r>
    </w:p>
    <w:p w:rsidR="00A44741" w:rsidRPr="00A52BF4" w:rsidRDefault="00FA1496" w:rsidP="00A52BF4">
      <w:pPr>
        <w:spacing w:after="0" w:line="240" w:lineRule="auto"/>
        <w:jc w:val="both"/>
        <w:rPr>
          <w:rFonts w:eastAsiaTheme="minorEastAsia"/>
          <w:sz w:val="24"/>
          <w:szCs w:val="24"/>
        </w:rPr>
      </w:pPr>
      <w:r w:rsidRPr="00A52BF4">
        <w:rPr>
          <w:rFonts w:eastAsiaTheme="minorEastAsia"/>
          <w:sz w:val="24"/>
          <w:szCs w:val="24"/>
        </w:rPr>
        <w:tab/>
      </w:r>
    </w:p>
    <w:p w:rsidR="00920581" w:rsidRDefault="00D56F22" w:rsidP="00A52BF4">
      <w:pPr>
        <w:pStyle w:val="Prrafodelista"/>
        <w:numPr>
          <w:ilvl w:val="0"/>
          <w:numId w:val="17"/>
        </w:numPr>
        <w:spacing w:after="0" w:line="240" w:lineRule="auto"/>
        <w:ind w:left="567" w:hanging="567"/>
        <w:jc w:val="both"/>
        <w:rPr>
          <w:rFonts w:eastAsiaTheme="minorEastAsia" w:cs="Arial"/>
          <w:b/>
          <w:sz w:val="24"/>
          <w:szCs w:val="24"/>
        </w:rPr>
      </w:pPr>
      <w:r w:rsidRPr="00A52BF4">
        <w:rPr>
          <w:rFonts w:eastAsiaTheme="minorEastAsia" w:cs="Arial"/>
          <w:b/>
          <w:sz w:val="24"/>
          <w:szCs w:val="24"/>
        </w:rPr>
        <w:t xml:space="preserve">SISTEMAS ESTRUCTURALES A BASE MUROS DE </w:t>
      </w:r>
      <w:r w:rsidR="00796C23" w:rsidRPr="00A52BF4">
        <w:rPr>
          <w:rFonts w:eastAsiaTheme="minorEastAsia" w:cs="Arial"/>
          <w:b/>
          <w:sz w:val="24"/>
          <w:szCs w:val="24"/>
        </w:rPr>
        <w:t>M</w:t>
      </w:r>
      <w:r w:rsidRPr="00A52BF4">
        <w:rPr>
          <w:rFonts w:eastAsiaTheme="minorEastAsia" w:cs="Arial"/>
          <w:b/>
          <w:sz w:val="24"/>
          <w:szCs w:val="24"/>
        </w:rPr>
        <w:t>AMPOSTE</w:t>
      </w:r>
      <w:r w:rsidR="0007482F" w:rsidRPr="00A52BF4">
        <w:rPr>
          <w:rFonts w:eastAsiaTheme="minorEastAsia" w:cs="Arial"/>
          <w:b/>
          <w:sz w:val="24"/>
          <w:szCs w:val="24"/>
        </w:rPr>
        <w:t>RÍ</w:t>
      </w:r>
      <w:r w:rsidRPr="00A52BF4">
        <w:rPr>
          <w:rFonts w:eastAsiaTheme="minorEastAsia" w:cs="Arial"/>
          <w:b/>
          <w:sz w:val="24"/>
          <w:szCs w:val="24"/>
        </w:rPr>
        <w:t>A</w:t>
      </w:r>
    </w:p>
    <w:p w:rsidR="00A52BF4" w:rsidRPr="00A52BF4" w:rsidRDefault="00A52BF4" w:rsidP="00A52BF4">
      <w:pPr>
        <w:pStyle w:val="Prrafodelista"/>
        <w:spacing w:after="0" w:line="240" w:lineRule="auto"/>
        <w:ind w:left="567"/>
        <w:jc w:val="both"/>
        <w:rPr>
          <w:rFonts w:eastAsiaTheme="minorEastAsia" w:cs="Arial"/>
          <w:b/>
          <w:sz w:val="24"/>
          <w:szCs w:val="24"/>
        </w:rPr>
      </w:pPr>
    </w:p>
    <w:p w:rsidR="00D56F22" w:rsidRPr="00A52BF4" w:rsidRDefault="00D56F22" w:rsidP="00A52BF4">
      <w:pPr>
        <w:spacing w:after="0" w:line="240" w:lineRule="auto"/>
        <w:jc w:val="both"/>
        <w:rPr>
          <w:rFonts w:eastAsiaTheme="minorEastAsia" w:cs="Arial"/>
          <w:b/>
          <w:sz w:val="24"/>
          <w:szCs w:val="24"/>
        </w:rPr>
      </w:pPr>
      <w:r w:rsidRPr="00A52BF4">
        <w:rPr>
          <w:rFonts w:eastAsiaTheme="minorEastAsia" w:cs="Arial"/>
          <w:b/>
          <w:sz w:val="24"/>
          <w:szCs w:val="24"/>
        </w:rPr>
        <w:t>3.1 TIPOS DE MUROS</w:t>
      </w:r>
    </w:p>
    <w:p w:rsidR="00D56F22" w:rsidRDefault="00D56F22" w:rsidP="00A52BF4">
      <w:pPr>
        <w:spacing w:after="0" w:line="240" w:lineRule="auto"/>
        <w:rPr>
          <w:rFonts w:eastAsiaTheme="minorEastAsia" w:cs="Arial"/>
          <w:sz w:val="24"/>
          <w:szCs w:val="24"/>
        </w:rPr>
      </w:pPr>
      <w:r w:rsidRPr="00A52BF4">
        <w:rPr>
          <w:rFonts w:eastAsiaTheme="minorEastAsia" w:cs="Arial"/>
          <w:sz w:val="24"/>
          <w:szCs w:val="24"/>
        </w:rPr>
        <w:lastRenderedPageBreak/>
        <w:t>Los muros que tengan una función estruc</w:t>
      </w:r>
      <w:r w:rsidR="0007482F" w:rsidRPr="00A52BF4">
        <w:rPr>
          <w:rFonts w:eastAsiaTheme="minorEastAsia" w:cs="Arial"/>
          <w:sz w:val="24"/>
          <w:szCs w:val="24"/>
        </w:rPr>
        <w:t>tural en la construcción quedará</w:t>
      </w:r>
      <w:r w:rsidRPr="00A52BF4">
        <w:rPr>
          <w:rFonts w:eastAsiaTheme="minorEastAsia" w:cs="Arial"/>
          <w:sz w:val="24"/>
          <w:szCs w:val="24"/>
        </w:rPr>
        <w:t xml:space="preserve">n </w:t>
      </w:r>
      <w:r w:rsidR="004138DC" w:rsidRPr="00A52BF4">
        <w:rPr>
          <w:rFonts w:eastAsiaTheme="minorEastAsia" w:cs="Arial"/>
          <w:sz w:val="24"/>
          <w:szCs w:val="24"/>
        </w:rPr>
        <w:t>incluidos</w:t>
      </w:r>
      <w:r w:rsidRPr="00A52BF4">
        <w:rPr>
          <w:rFonts w:eastAsiaTheme="minorEastAsia" w:cs="Arial"/>
          <w:sz w:val="24"/>
          <w:szCs w:val="24"/>
        </w:rPr>
        <w:t xml:space="preserve"> en una de las modalidades des</w:t>
      </w:r>
      <w:r w:rsidR="00CC4E7B" w:rsidRPr="00A52BF4">
        <w:rPr>
          <w:rFonts w:eastAsiaTheme="minorEastAsia" w:cs="Arial"/>
          <w:sz w:val="24"/>
          <w:szCs w:val="24"/>
        </w:rPr>
        <w:t>critas en los casos siguientes.</w:t>
      </w:r>
    </w:p>
    <w:p w:rsidR="00A52BF4" w:rsidRPr="00A52BF4" w:rsidRDefault="00A52BF4" w:rsidP="00A52BF4">
      <w:pPr>
        <w:spacing w:after="0" w:line="240" w:lineRule="auto"/>
        <w:rPr>
          <w:rFonts w:eastAsiaTheme="minorEastAsia" w:cs="Arial"/>
          <w:sz w:val="24"/>
          <w:szCs w:val="24"/>
        </w:rPr>
      </w:pPr>
    </w:p>
    <w:p w:rsidR="00D56F22" w:rsidRPr="00A52BF4" w:rsidRDefault="00D56F22" w:rsidP="00A52BF4">
      <w:pPr>
        <w:spacing w:after="0" w:line="240" w:lineRule="auto"/>
        <w:jc w:val="both"/>
        <w:rPr>
          <w:rFonts w:eastAsiaTheme="minorEastAsia" w:cs="Arial"/>
          <w:b/>
          <w:sz w:val="24"/>
          <w:szCs w:val="24"/>
        </w:rPr>
      </w:pPr>
      <w:r w:rsidRPr="00A52BF4">
        <w:rPr>
          <w:rFonts w:eastAsiaTheme="minorEastAsia" w:cs="Arial"/>
          <w:b/>
          <w:sz w:val="24"/>
          <w:szCs w:val="24"/>
        </w:rPr>
        <w:t>3.2 MUROS DIAFRAGMA</w:t>
      </w:r>
    </w:p>
    <w:p w:rsidR="00D56F22" w:rsidRPr="00A52BF4" w:rsidRDefault="00D56F22" w:rsidP="00A52BF4">
      <w:pPr>
        <w:spacing w:after="0" w:line="240" w:lineRule="auto"/>
        <w:jc w:val="both"/>
        <w:rPr>
          <w:rFonts w:eastAsiaTheme="minorEastAsia" w:cs="Arial"/>
          <w:sz w:val="24"/>
          <w:szCs w:val="24"/>
        </w:rPr>
      </w:pPr>
      <w:r w:rsidRPr="00A52BF4">
        <w:rPr>
          <w:rFonts w:eastAsiaTheme="minorEastAsia" w:cs="Arial"/>
          <w:sz w:val="24"/>
          <w:szCs w:val="24"/>
        </w:rPr>
        <w:t>Estos son los que se encuentran rodeados por las vigas y columnas de un marco estructural al que proporcionan rigidez ante cargas laterales.</w:t>
      </w:r>
    </w:p>
    <w:p w:rsidR="00D56F22" w:rsidRPr="00A52BF4" w:rsidRDefault="00CC4E7B" w:rsidP="00A52BF4">
      <w:pPr>
        <w:spacing w:after="0" w:line="240" w:lineRule="auto"/>
        <w:jc w:val="both"/>
        <w:rPr>
          <w:rFonts w:eastAsiaTheme="minorEastAsia" w:cs="Arial"/>
          <w:sz w:val="24"/>
          <w:szCs w:val="24"/>
        </w:rPr>
      </w:pPr>
      <w:r w:rsidRPr="00A52BF4">
        <w:rPr>
          <w:noProof/>
          <w:sz w:val="24"/>
          <w:szCs w:val="24"/>
          <w:lang w:eastAsia="es-MX"/>
        </w:rPr>
        <w:drawing>
          <wp:anchor distT="0" distB="0" distL="114300" distR="114300" simplePos="0" relativeHeight="251717120" behindDoc="1" locked="0" layoutInCell="1" allowOverlap="1">
            <wp:simplePos x="0" y="0"/>
            <wp:positionH relativeFrom="column">
              <wp:posOffset>1439545</wp:posOffset>
            </wp:positionH>
            <wp:positionV relativeFrom="paragraph">
              <wp:posOffset>1012912</wp:posOffset>
            </wp:positionV>
            <wp:extent cx="2522072" cy="1820174"/>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22" t="40630" r="54312" b="15899"/>
                    <a:stretch/>
                  </pic:blipFill>
                  <pic:spPr bwMode="auto">
                    <a:xfrm>
                      <a:off x="0" y="0"/>
                      <a:ext cx="2522072" cy="18201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56F22" w:rsidRPr="00A52BF4">
        <w:rPr>
          <w:rFonts w:eastAsiaTheme="minorEastAsia" w:cs="Arial"/>
          <w:sz w:val="24"/>
          <w:szCs w:val="24"/>
        </w:rPr>
        <w:t xml:space="preserve">La unión entre el marco y el muro diafragma deberá evitar la posibilidad de volteo del muro perpendicularmente a su plano y las columnas de marco deberán ser capaces de resistir, cada una, en una longitud igual a una cuarta parte de su altura medida a partir del paño de </w:t>
      </w:r>
      <w:r w:rsidR="004138DC" w:rsidRPr="00A52BF4">
        <w:rPr>
          <w:rFonts w:eastAsiaTheme="minorEastAsia" w:cs="Arial"/>
          <w:sz w:val="24"/>
          <w:szCs w:val="24"/>
        </w:rPr>
        <w:t>la viga</w:t>
      </w:r>
      <w:r w:rsidR="00D56F22" w:rsidRPr="00A52BF4">
        <w:rPr>
          <w:rFonts w:eastAsiaTheme="minorEastAsia" w:cs="Arial"/>
          <w:sz w:val="24"/>
          <w:szCs w:val="24"/>
        </w:rPr>
        <w:t xml:space="preserve">, una </w:t>
      </w:r>
      <w:r w:rsidR="004138DC" w:rsidRPr="00A52BF4">
        <w:rPr>
          <w:rFonts w:eastAsiaTheme="minorEastAsia" w:cs="Arial"/>
          <w:sz w:val="24"/>
          <w:szCs w:val="24"/>
        </w:rPr>
        <w:t>fuerza cortanteigual</w:t>
      </w:r>
      <w:r w:rsidR="00D56F22" w:rsidRPr="00A52BF4">
        <w:rPr>
          <w:rFonts w:eastAsiaTheme="minorEastAsia" w:cs="Arial"/>
          <w:sz w:val="24"/>
          <w:szCs w:val="24"/>
        </w:rPr>
        <w:t xml:space="preserve"> a </w:t>
      </w:r>
      <w:r w:rsidR="004138DC" w:rsidRPr="00A52BF4">
        <w:rPr>
          <w:rFonts w:eastAsiaTheme="minorEastAsia" w:cs="Arial"/>
          <w:sz w:val="24"/>
          <w:szCs w:val="24"/>
        </w:rPr>
        <w:t xml:space="preserve">la </w:t>
      </w:r>
      <w:r w:rsidR="00D56F22" w:rsidRPr="00A52BF4">
        <w:rPr>
          <w:rFonts w:eastAsiaTheme="minorEastAsia" w:cs="Arial"/>
          <w:sz w:val="24"/>
          <w:szCs w:val="24"/>
        </w:rPr>
        <w:t xml:space="preserve">mitad de la carga lateral que </w:t>
      </w:r>
      <w:r w:rsidR="004138DC" w:rsidRPr="00A52BF4">
        <w:rPr>
          <w:rFonts w:eastAsiaTheme="minorEastAsia" w:cs="Arial"/>
          <w:sz w:val="24"/>
          <w:szCs w:val="24"/>
        </w:rPr>
        <w:t>actúa</w:t>
      </w:r>
      <w:r w:rsidR="00D56F22" w:rsidRPr="00A52BF4">
        <w:rPr>
          <w:rFonts w:eastAsiaTheme="minorEastAsia" w:cs="Arial"/>
          <w:sz w:val="24"/>
          <w:szCs w:val="24"/>
        </w:rPr>
        <w:t xml:space="preserve"> sobre el tablero.</w:t>
      </w:r>
    </w:p>
    <w:p w:rsidR="00016107" w:rsidRPr="00A52BF4" w:rsidRDefault="00016107" w:rsidP="00A52BF4">
      <w:pPr>
        <w:spacing w:after="0" w:line="240" w:lineRule="auto"/>
        <w:jc w:val="both"/>
        <w:rPr>
          <w:rFonts w:eastAsiaTheme="minorEastAsia"/>
          <w:sz w:val="24"/>
          <w:szCs w:val="24"/>
        </w:rPr>
      </w:pPr>
    </w:p>
    <w:p w:rsidR="00016107" w:rsidRPr="00A52BF4" w:rsidRDefault="00016107" w:rsidP="00A52BF4">
      <w:pPr>
        <w:spacing w:after="0" w:line="240" w:lineRule="auto"/>
        <w:jc w:val="center"/>
        <w:rPr>
          <w:rFonts w:eastAsiaTheme="minorEastAsia"/>
          <w:sz w:val="24"/>
          <w:szCs w:val="24"/>
        </w:rPr>
      </w:pPr>
    </w:p>
    <w:p w:rsidR="00016107" w:rsidRPr="00A52BF4" w:rsidRDefault="00016107" w:rsidP="00A52BF4">
      <w:pPr>
        <w:spacing w:after="0" w:line="240" w:lineRule="auto"/>
        <w:jc w:val="both"/>
        <w:rPr>
          <w:rFonts w:eastAsiaTheme="minorEastAsia"/>
          <w:sz w:val="24"/>
          <w:szCs w:val="24"/>
        </w:rPr>
      </w:pPr>
    </w:p>
    <w:p w:rsidR="00CC4E7B" w:rsidRPr="00A52BF4" w:rsidRDefault="00CC4E7B" w:rsidP="00A52BF4">
      <w:pPr>
        <w:spacing w:after="0" w:line="240" w:lineRule="auto"/>
        <w:jc w:val="both"/>
        <w:rPr>
          <w:rFonts w:eastAsiaTheme="minorEastAsia"/>
          <w:sz w:val="24"/>
          <w:szCs w:val="24"/>
        </w:rPr>
      </w:pPr>
    </w:p>
    <w:p w:rsidR="00CC4E7B" w:rsidRPr="00A52BF4" w:rsidRDefault="00CC4E7B" w:rsidP="00A52BF4">
      <w:pPr>
        <w:spacing w:after="0" w:line="240" w:lineRule="auto"/>
        <w:jc w:val="both"/>
        <w:rPr>
          <w:rFonts w:eastAsiaTheme="minorEastAsia"/>
          <w:sz w:val="24"/>
          <w:szCs w:val="24"/>
        </w:rPr>
      </w:pPr>
    </w:p>
    <w:p w:rsidR="00CC4E7B" w:rsidRPr="00A52BF4" w:rsidRDefault="00CC4E7B" w:rsidP="00A52BF4">
      <w:pPr>
        <w:spacing w:after="0" w:line="240" w:lineRule="auto"/>
        <w:jc w:val="both"/>
        <w:rPr>
          <w:rFonts w:eastAsiaTheme="minorEastAsia"/>
          <w:sz w:val="24"/>
          <w:szCs w:val="24"/>
        </w:rPr>
      </w:pPr>
    </w:p>
    <w:p w:rsidR="00FB38D6" w:rsidRPr="00A52BF4" w:rsidRDefault="00FB38D6" w:rsidP="00A52BF4">
      <w:pPr>
        <w:spacing w:after="0" w:line="240" w:lineRule="auto"/>
        <w:jc w:val="both"/>
        <w:rPr>
          <w:rFonts w:eastAsiaTheme="minorEastAsia"/>
          <w:sz w:val="24"/>
          <w:szCs w:val="24"/>
        </w:rPr>
      </w:pPr>
    </w:p>
    <w:p w:rsidR="00A52BF4" w:rsidRDefault="00A52BF4" w:rsidP="00A52BF4">
      <w:pPr>
        <w:spacing w:after="0" w:line="240" w:lineRule="auto"/>
        <w:jc w:val="both"/>
        <w:rPr>
          <w:rFonts w:eastAsiaTheme="minorEastAsia" w:cs="Arial"/>
          <w:b/>
          <w:sz w:val="24"/>
          <w:szCs w:val="24"/>
        </w:rPr>
      </w:pPr>
    </w:p>
    <w:p w:rsidR="00A52BF4" w:rsidRDefault="00A52BF4" w:rsidP="00A52BF4">
      <w:pPr>
        <w:spacing w:after="0" w:line="240" w:lineRule="auto"/>
        <w:jc w:val="both"/>
        <w:rPr>
          <w:rFonts w:eastAsiaTheme="minorEastAsia" w:cs="Arial"/>
          <w:b/>
          <w:sz w:val="24"/>
          <w:szCs w:val="24"/>
        </w:rPr>
      </w:pPr>
    </w:p>
    <w:p w:rsidR="00A52BF4" w:rsidRDefault="00A52BF4" w:rsidP="00A52BF4">
      <w:pPr>
        <w:spacing w:after="0" w:line="240" w:lineRule="auto"/>
        <w:jc w:val="both"/>
        <w:rPr>
          <w:rFonts w:eastAsiaTheme="minorEastAsia" w:cs="Arial"/>
          <w:b/>
          <w:sz w:val="24"/>
          <w:szCs w:val="24"/>
        </w:rPr>
      </w:pPr>
    </w:p>
    <w:p w:rsidR="00D56F22" w:rsidRPr="00A52BF4" w:rsidRDefault="00D56F22" w:rsidP="00A52BF4">
      <w:pPr>
        <w:spacing w:after="0" w:line="240" w:lineRule="auto"/>
        <w:jc w:val="both"/>
        <w:rPr>
          <w:rFonts w:eastAsiaTheme="minorEastAsia" w:cs="Arial"/>
          <w:b/>
          <w:sz w:val="24"/>
          <w:szCs w:val="24"/>
        </w:rPr>
      </w:pPr>
      <w:r w:rsidRPr="00A52BF4">
        <w:rPr>
          <w:rFonts w:eastAsiaTheme="minorEastAsia" w:cs="Arial"/>
          <w:b/>
          <w:sz w:val="24"/>
          <w:szCs w:val="24"/>
        </w:rPr>
        <w:t>3.3 MUROS CONFINADOS</w:t>
      </w:r>
    </w:p>
    <w:p w:rsidR="00D56F22" w:rsidRPr="00A52BF4" w:rsidRDefault="00D56F22" w:rsidP="00A52BF4">
      <w:pPr>
        <w:spacing w:after="0" w:line="240" w:lineRule="auto"/>
        <w:jc w:val="both"/>
        <w:rPr>
          <w:rFonts w:eastAsiaTheme="minorEastAsia" w:cs="Arial"/>
          <w:sz w:val="24"/>
          <w:szCs w:val="24"/>
        </w:rPr>
      </w:pPr>
      <w:r w:rsidRPr="00A52BF4">
        <w:rPr>
          <w:rFonts w:eastAsiaTheme="minorEastAsia" w:cs="Arial"/>
          <w:sz w:val="24"/>
          <w:szCs w:val="24"/>
        </w:rPr>
        <w:t xml:space="preserve">Estos son </w:t>
      </w:r>
      <w:r w:rsidR="00796C23" w:rsidRPr="00A52BF4">
        <w:rPr>
          <w:rFonts w:eastAsiaTheme="minorEastAsia" w:cs="Arial"/>
          <w:sz w:val="24"/>
          <w:szCs w:val="24"/>
        </w:rPr>
        <w:t>l</w:t>
      </w:r>
      <w:r w:rsidRPr="00A52BF4">
        <w:rPr>
          <w:rFonts w:eastAsiaTheme="minorEastAsia" w:cs="Arial"/>
          <w:sz w:val="24"/>
          <w:szCs w:val="24"/>
        </w:rPr>
        <w:t>os que están reforzados con castillos y dalas que cumplen con los requisitos siguientes:</w:t>
      </w:r>
    </w:p>
    <w:p w:rsidR="00D56F22" w:rsidRPr="00A52BF4" w:rsidRDefault="00D56F22" w:rsidP="00A52BF4">
      <w:pPr>
        <w:spacing w:after="0" w:line="240" w:lineRule="auto"/>
        <w:jc w:val="both"/>
        <w:rPr>
          <w:rFonts w:eastAsiaTheme="minorEastAsia" w:cs="Arial"/>
          <w:sz w:val="24"/>
          <w:szCs w:val="24"/>
        </w:rPr>
      </w:pPr>
      <w:r w:rsidRPr="00A52BF4">
        <w:rPr>
          <w:rFonts w:eastAsiaTheme="minorEastAsia" w:cs="Arial"/>
          <w:sz w:val="24"/>
          <w:szCs w:val="24"/>
        </w:rPr>
        <w:t xml:space="preserve">Las dalas o castillos tendrán como dimensión </w:t>
      </w:r>
      <w:r w:rsidR="004138DC" w:rsidRPr="00A52BF4">
        <w:rPr>
          <w:rFonts w:eastAsiaTheme="minorEastAsia" w:cs="Arial"/>
          <w:sz w:val="24"/>
          <w:szCs w:val="24"/>
        </w:rPr>
        <w:t>mínima</w:t>
      </w:r>
      <w:r w:rsidRPr="00A52BF4">
        <w:rPr>
          <w:rFonts w:eastAsiaTheme="minorEastAsia" w:cs="Arial"/>
          <w:sz w:val="24"/>
          <w:szCs w:val="24"/>
        </w:rPr>
        <w:t xml:space="preserve"> el espesor del muro. El concreto tendrá una resistencia a compresión,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c</m:t>
            </m:r>
          </m:sub>
          <m:sup>
            <m:r>
              <w:rPr>
                <w:rFonts w:ascii="Cambria Math" w:eastAsiaTheme="minorEastAsia" w:cs="Arial"/>
                <w:sz w:val="24"/>
                <w:szCs w:val="24"/>
              </w:rPr>
              <m:t>'</m:t>
            </m:r>
          </m:sup>
        </m:sSubSup>
      </m:oMath>
      <w:r w:rsidRPr="00A52BF4">
        <w:rPr>
          <w:rFonts w:eastAsiaTheme="minorEastAsia" w:cs="Arial"/>
          <w:sz w:val="24"/>
          <w:szCs w:val="24"/>
        </w:rPr>
        <w:t xml:space="preserve"> no menor de 150 kg/cm², y el refuerzo longitudinal estará formado por lo menos de tres barras, cuya área total no será inferior a 0.2</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c</m:t>
            </m:r>
          </m:sub>
          <m:sup>
            <m:r>
              <w:rPr>
                <w:rFonts w:ascii="Cambria Math" w:eastAsiaTheme="minorEastAsia" w:cs="Arial"/>
                <w:sz w:val="24"/>
                <w:szCs w:val="24"/>
              </w:rPr>
              <m:t>'</m:t>
            </m:r>
          </m:sup>
        </m:sSubSup>
      </m:oMath>
      <w:r w:rsidRPr="00A52BF4">
        <w:rPr>
          <w:rFonts w:eastAsiaTheme="minorEastAsia" w:cs="Arial"/>
          <w:sz w:val="24"/>
          <w:szCs w:val="24"/>
        </w:rPr>
        <w:t>/</w:t>
      </w:r>
      <m:oMath>
        <m:sSub>
          <m:sSubPr>
            <m:ctrlPr>
              <w:rPr>
                <w:rFonts w:ascii="Cambria Math" w:eastAsiaTheme="minorEastAsia" w:cs="Arial"/>
                <w:i/>
                <w:sz w:val="24"/>
                <w:szCs w:val="24"/>
              </w:rPr>
            </m:ctrlPr>
          </m:sSubPr>
          <m:e>
            <m:r>
              <w:rPr>
                <w:rFonts w:ascii="Cambria Math" w:eastAsiaTheme="minorEastAsia" w:hAnsi="Cambria Math" w:cs="Arial"/>
                <w:sz w:val="24"/>
                <w:szCs w:val="24"/>
              </w:rPr>
              <m:t>f</m:t>
            </m:r>
          </m:e>
          <m:sub>
            <m:r>
              <m:rPr>
                <m:sty m:val="p"/>
              </m:rPr>
              <w:rPr>
                <w:rFonts w:ascii="Cambria Math" w:eastAsiaTheme="minorEastAsia" w:cs="Arial"/>
                <w:sz w:val="24"/>
                <w:szCs w:val="24"/>
              </w:rPr>
              <m:t>y</m:t>
            </m:r>
          </m:sub>
        </m:sSub>
      </m:oMath>
      <w:r w:rsidR="00192A15" w:rsidRPr="00A52BF4">
        <w:rPr>
          <w:rFonts w:eastAsiaTheme="minorEastAsia" w:cs="Arial"/>
          <w:sz w:val="24"/>
          <w:szCs w:val="24"/>
        </w:rPr>
        <w:t xml:space="preserve"> multiplica</w:t>
      </w:r>
      <w:r w:rsidR="00796C23" w:rsidRPr="00A52BF4">
        <w:rPr>
          <w:rFonts w:eastAsiaTheme="minorEastAsia" w:cs="Arial"/>
          <w:sz w:val="24"/>
          <w:szCs w:val="24"/>
        </w:rPr>
        <w:t>do p</w:t>
      </w:r>
      <w:r w:rsidRPr="00A52BF4">
        <w:rPr>
          <w:rFonts w:eastAsiaTheme="minorEastAsia" w:cs="Arial"/>
          <w:sz w:val="24"/>
          <w:szCs w:val="24"/>
        </w:rPr>
        <w:t>or el cuadrado del espesor del muro, t²</w:t>
      </w:r>
      <w:r w:rsidR="00192A15" w:rsidRPr="00A52BF4">
        <w:rPr>
          <w:rFonts w:eastAsiaTheme="minorEastAsia" w:cs="Arial"/>
          <w:sz w:val="24"/>
          <w:szCs w:val="24"/>
        </w:rPr>
        <w:t>,</w:t>
      </w:r>
      <w:r w:rsidRPr="00A52BF4">
        <w:rPr>
          <w:rFonts w:eastAsiaTheme="minorEastAsia" w:cs="Arial"/>
          <w:sz w:val="24"/>
          <w:szCs w:val="24"/>
        </w:rPr>
        <w:t xml:space="preserve"> y estará anclado en los elementos que limitan al muro de manera que pueda </w:t>
      </w:r>
      <w:r w:rsidR="003C4891" w:rsidRPr="00A52BF4">
        <w:rPr>
          <w:rFonts w:eastAsiaTheme="minorEastAsia" w:cs="Arial"/>
          <w:sz w:val="24"/>
          <w:szCs w:val="24"/>
        </w:rPr>
        <w:t>desarrollar</w:t>
      </w:r>
      <w:r w:rsidR="00192A15" w:rsidRPr="00A52BF4">
        <w:rPr>
          <w:rFonts w:eastAsiaTheme="minorEastAsia" w:cs="Arial"/>
          <w:sz w:val="24"/>
          <w:szCs w:val="24"/>
        </w:rPr>
        <w:t xml:space="preserve"> su esfuerzo de fluencia.</w:t>
      </w:r>
    </w:p>
    <w:p w:rsidR="00D56F22" w:rsidRPr="00A52BF4" w:rsidRDefault="00D56F22" w:rsidP="00A52BF4">
      <w:pPr>
        <w:spacing w:after="0" w:line="240" w:lineRule="auto"/>
        <w:jc w:val="both"/>
        <w:rPr>
          <w:rFonts w:eastAsiaTheme="minorEastAsia" w:cs="Arial"/>
          <w:sz w:val="24"/>
          <w:szCs w:val="24"/>
        </w:rPr>
      </w:pPr>
      <w:r w:rsidRPr="00A52BF4">
        <w:rPr>
          <w:rFonts w:eastAsiaTheme="minorEastAsia" w:cs="Arial"/>
          <w:sz w:val="24"/>
          <w:szCs w:val="24"/>
        </w:rPr>
        <w:t>El área del refuerzo transversal no será inferior a 1000s/</w:t>
      </w:r>
      <m:oMath>
        <m:sSub>
          <m:sSubPr>
            <m:ctrlPr>
              <w:rPr>
                <w:rFonts w:ascii="Cambria Math" w:eastAsiaTheme="minorEastAsia" w:cs="Arial"/>
                <w:i/>
                <w:sz w:val="24"/>
                <w:szCs w:val="24"/>
              </w:rPr>
            </m:ctrlPr>
          </m:sSubPr>
          <m:e>
            <m:r>
              <w:rPr>
                <w:rFonts w:ascii="Cambria Math" w:eastAsiaTheme="minorEastAsia" w:hAnsi="Cambria Math" w:cs="Arial"/>
                <w:sz w:val="24"/>
                <w:szCs w:val="24"/>
              </w:rPr>
              <m:t>f</m:t>
            </m:r>
          </m:e>
          <m:sub>
            <m:r>
              <m:rPr>
                <m:sty m:val="p"/>
              </m:rPr>
              <w:rPr>
                <w:rFonts w:ascii="Cambria Math" w:eastAsiaTheme="minorEastAsia" w:cs="Arial"/>
                <w:sz w:val="24"/>
                <w:szCs w:val="24"/>
              </w:rPr>
              <m:t>y</m:t>
            </m:r>
          </m:sub>
        </m:sSub>
        <m:sSub>
          <m:sSubPr>
            <m:ctrlPr>
              <w:rPr>
                <w:rFonts w:ascii="Cambria Math" w:eastAsiaTheme="minorEastAsia" w:cs="Arial"/>
                <w:i/>
                <w:sz w:val="24"/>
                <w:szCs w:val="24"/>
              </w:rPr>
            </m:ctrlPr>
          </m:sSubPr>
          <m:e>
            <m:r>
              <w:rPr>
                <w:rFonts w:ascii="Cambria Math" w:eastAsiaTheme="minorEastAsia" w:hAnsi="Cambria Math" w:cs="Arial"/>
                <w:sz w:val="24"/>
                <w:szCs w:val="24"/>
              </w:rPr>
              <m:t>d</m:t>
            </m:r>
          </m:e>
          <m:sub>
            <m:r>
              <m:rPr>
                <m:sty m:val="p"/>
              </m:rPr>
              <w:rPr>
                <w:rFonts w:ascii="Cambria Math" w:eastAsiaTheme="minorEastAsia" w:cs="Arial"/>
                <w:sz w:val="24"/>
                <w:szCs w:val="24"/>
              </w:rPr>
              <m:t>c</m:t>
            </m:r>
          </m:sub>
        </m:sSub>
      </m:oMath>
      <w:r w:rsidRPr="00A52BF4">
        <w:rPr>
          <w:rFonts w:eastAsiaTheme="minorEastAsia" w:cs="Arial"/>
          <w:sz w:val="24"/>
          <w:szCs w:val="24"/>
        </w:rPr>
        <w:t xml:space="preserve"> siendo s la separación de los estribos y </w:t>
      </w:r>
      <m:oMath>
        <m:sSub>
          <m:sSubPr>
            <m:ctrlPr>
              <w:rPr>
                <w:rFonts w:ascii="Cambria Math" w:eastAsiaTheme="minorEastAsia" w:cs="Arial"/>
                <w:i/>
                <w:sz w:val="24"/>
                <w:szCs w:val="24"/>
              </w:rPr>
            </m:ctrlPr>
          </m:sSubPr>
          <m:e>
            <m:r>
              <w:rPr>
                <w:rFonts w:ascii="Cambria Math" w:eastAsiaTheme="minorEastAsia" w:hAnsi="Cambria Math" w:cs="Arial"/>
                <w:sz w:val="24"/>
                <w:szCs w:val="24"/>
              </w:rPr>
              <m:t>d</m:t>
            </m:r>
          </m:e>
          <m:sub>
            <m:r>
              <m:rPr>
                <m:sty m:val="p"/>
              </m:rPr>
              <w:rPr>
                <w:rFonts w:ascii="Cambria Math" w:eastAsiaTheme="minorEastAsia" w:cs="Arial"/>
                <w:sz w:val="24"/>
                <w:szCs w:val="24"/>
              </w:rPr>
              <m:t>c</m:t>
            </m:r>
          </m:sub>
        </m:sSub>
      </m:oMath>
      <w:r w:rsidRPr="00A52BF4">
        <w:rPr>
          <w:rFonts w:eastAsiaTheme="minorEastAsia" w:cs="Arial"/>
          <w:sz w:val="24"/>
          <w:szCs w:val="24"/>
        </w:rPr>
        <w:t xml:space="preserve"> la menor dimensión de la sección del castillo o dala. La separación de los estribos no excederá de 1.5</w:t>
      </w:r>
      <m:oMath>
        <m:sSub>
          <m:sSubPr>
            <m:ctrlPr>
              <w:rPr>
                <w:rFonts w:ascii="Cambria Math" w:eastAsiaTheme="minorEastAsia" w:cs="Arial"/>
                <w:i/>
                <w:sz w:val="24"/>
                <w:szCs w:val="24"/>
              </w:rPr>
            </m:ctrlPr>
          </m:sSubPr>
          <m:e>
            <m:r>
              <w:rPr>
                <w:rFonts w:ascii="Cambria Math" w:eastAsiaTheme="minorEastAsia" w:cs="Arial"/>
                <w:sz w:val="24"/>
                <w:szCs w:val="24"/>
              </w:rPr>
              <m:t xml:space="preserve"> </m:t>
            </m:r>
            <m:r>
              <w:rPr>
                <w:rFonts w:ascii="Cambria Math" w:eastAsiaTheme="minorEastAsia" w:hAnsi="Cambria Math" w:cs="Arial"/>
                <w:sz w:val="24"/>
                <w:szCs w:val="24"/>
              </w:rPr>
              <m:t>d</m:t>
            </m:r>
          </m:e>
          <m:sub>
            <m:r>
              <m:rPr>
                <m:sty m:val="p"/>
              </m:rPr>
              <w:rPr>
                <w:rFonts w:ascii="Cambria Math" w:eastAsiaTheme="minorEastAsia" w:cs="Arial"/>
                <w:sz w:val="24"/>
                <w:szCs w:val="24"/>
              </w:rPr>
              <m:t>c</m:t>
            </m:r>
          </m:sub>
        </m:sSub>
      </m:oMath>
      <w:r w:rsidRPr="00A52BF4">
        <w:rPr>
          <w:rFonts w:eastAsiaTheme="minorEastAsia" w:cs="Arial"/>
          <w:sz w:val="24"/>
          <w:szCs w:val="24"/>
        </w:rPr>
        <w:t xml:space="preserve"> ni de 20 cm.</w:t>
      </w:r>
    </w:p>
    <w:p w:rsidR="00D56F22" w:rsidRPr="00A52BF4" w:rsidRDefault="00D56F22" w:rsidP="00A52BF4">
      <w:pPr>
        <w:spacing w:after="0" w:line="240" w:lineRule="auto"/>
        <w:jc w:val="both"/>
        <w:rPr>
          <w:rFonts w:eastAsiaTheme="minorEastAsia" w:cs="Arial"/>
          <w:sz w:val="24"/>
          <w:szCs w:val="24"/>
        </w:rPr>
      </w:pPr>
      <w:r w:rsidRPr="00A52BF4">
        <w:rPr>
          <w:rFonts w:eastAsiaTheme="minorEastAsia" w:cs="Arial"/>
          <w:sz w:val="24"/>
          <w:szCs w:val="24"/>
        </w:rPr>
        <w:t xml:space="preserve">Existirán castillos por lo menos en los extremos de los muros y en puntos intermedios del muro a una separación no mayor que </w:t>
      </w:r>
      <w:r w:rsidR="00411DF8" w:rsidRPr="00A52BF4">
        <w:rPr>
          <w:rFonts w:eastAsiaTheme="minorEastAsia" w:cs="Arial"/>
          <w:sz w:val="24"/>
          <w:szCs w:val="24"/>
        </w:rPr>
        <w:t xml:space="preserve">una </w:t>
      </w:r>
      <w:r w:rsidRPr="00A52BF4">
        <w:rPr>
          <w:rFonts w:eastAsiaTheme="minorEastAsia" w:cs="Arial"/>
          <w:sz w:val="24"/>
          <w:szCs w:val="24"/>
        </w:rPr>
        <w:t>vez y media su altura, ni 4 m</w:t>
      </w:r>
      <w:r w:rsidR="0007482F" w:rsidRPr="00A52BF4">
        <w:rPr>
          <w:rFonts w:eastAsiaTheme="minorEastAsia" w:cs="Arial"/>
          <w:sz w:val="24"/>
          <w:szCs w:val="24"/>
        </w:rPr>
        <w:t>etros</w:t>
      </w:r>
      <w:r w:rsidRPr="00A52BF4">
        <w:rPr>
          <w:rFonts w:eastAsiaTheme="minorEastAsia" w:cs="Arial"/>
          <w:sz w:val="24"/>
          <w:szCs w:val="24"/>
        </w:rPr>
        <w:t>.</w:t>
      </w:r>
    </w:p>
    <w:p w:rsidR="00D56F22" w:rsidRPr="00A52BF4" w:rsidRDefault="00D56F22" w:rsidP="00A52BF4">
      <w:pPr>
        <w:spacing w:after="0" w:line="240" w:lineRule="auto"/>
        <w:jc w:val="both"/>
        <w:rPr>
          <w:rFonts w:eastAsiaTheme="minorEastAsia" w:cs="Arial"/>
          <w:sz w:val="24"/>
          <w:szCs w:val="24"/>
        </w:rPr>
      </w:pPr>
      <w:r w:rsidRPr="00A52BF4">
        <w:rPr>
          <w:rFonts w:eastAsiaTheme="minorEastAsia" w:cs="Arial"/>
          <w:sz w:val="24"/>
          <w:szCs w:val="24"/>
        </w:rPr>
        <w:t xml:space="preserve">Existirá una dala en todo extremo horizontal del muro, a menos que este </w:t>
      </w:r>
      <w:r w:rsidR="003C4891" w:rsidRPr="00A52BF4">
        <w:rPr>
          <w:rFonts w:eastAsiaTheme="minorEastAsia" w:cs="Arial"/>
          <w:sz w:val="24"/>
          <w:szCs w:val="24"/>
        </w:rPr>
        <w:t>últimoesté</w:t>
      </w:r>
      <w:r w:rsidRPr="00A52BF4">
        <w:rPr>
          <w:rFonts w:eastAsiaTheme="minorEastAsia" w:cs="Arial"/>
          <w:sz w:val="24"/>
          <w:szCs w:val="24"/>
        </w:rPr>
        <w:t xml:space="preserve"> ligado a un elemento de concreto reforzado de al menos 15 cm de peralte. </w:t>
      </w:r>
      <w:r w:rsidR="003C4891" w:rsidRPr="00A52BF4">
        <w:rPr>
          <w:rFonts w:eastAsiaTheme="minorEastAsia" w:cs="Arial"/>
          <w:sz w:val="24"/>
          <w:szCs w:val="24"/>
        </w:rPr>
        <w:t>Además,</w:t>
      </w:r>
      <w:r w:rsidR="00A52BF4">
        <w:rPr>
          <w:rFonts w:eastAsiaTheme="minorEastAsia" w:cs="Arial"/>
          <w:sz w:val="24"/>
          <w:szCs w:val="24"/>
        </w:rPr>
        <w:t xml:space="preserve"> </w:t>
      </w:r>
      <w:r w:rsidR="003C4891" w:rsidRPr="00A52BF4">
        <w:rPr>
          <w:rFonts w:eastAsiaTheme="minorEastAsia" w:cs="Arial"/>
          <w:sz w:val="24"/>
          <w:szCs w:val="24"/>
        </w:rPr>
        <w:t>existirán</w:t>
      </w:r>
      <w:r w:rsidRPr="00A52BF4">
        <w:rPr>
          <w:rFonts w:eastAsiaTheme="minorEastAsia" w:cs="Arial"/>
          <w:sz w:val="24"/>
          <w:szCs w:val="24"/>
        </w:rPr>
        <w:t xml:space="preserve"> dalas en el interior del muro a una separación no mayor de 3 m</w:t>
      </w:r>
      <w:r w:rsidR="0007482F" w:rsidRPr="00A52BF4">
        <w:rPr>
          <w:rFonts w:eastAsiaTheme="minorEastAsia" w:cs="Arial"/>
          <w:sz w:val="24"/>
          <w:szCs w:val="24"/>
        </w:rPr>
        <w:t>etros</w:t>
      </w:r>
      <w:r w:rsidRPr="00A52BF4">
        <w:rPr>
          <w:rFonts w:eastAsiaTheme="minorEastAsia" w:cs="Arial"/>
          <w:sz w:val="24"/>
          <w:szCs w:val="24"/>
        </w:rPr>
        <w:t>.</w:t>
      </w:r>
    </w:p>
    <w:p w:rsidR="003C4891" w:rsidRPr="00A52BF4" w:rsidRDefault="004138DC" w:rsidP="00A52BF4">
      <w:pPr>
        <w:spacing w:after="0" w:line="240" w:lineRule="auto"/>
        <w:jc w:val="both"/>
        <w:rPr>
          <w:rFonts w:eastAsiaTheme="minorEastAsia" w:cs="Arial"/>
          <w:sz w:val="24"/>
          <w:szCs w:val="24"/>
        </w:rPr>
      </w:pPr>
      <w:r w:rsidRPr="00A52BF4">
        <w:rPr>
          <w:rFonts w:eastAsiaTheme="minorEastAsia" w:cs="Arial"/>
          <w:sz w:val="24"/>
          <w:szCs w:val="24"/>
        </w:rPr>
        <w:t>Existirán</w:t>
      </w:r>
      <w:r w:rsidR="004171AE" w:rsidRPr="00A52BF4">
        <w:rPr>
          <w:rFonts w:eastAsiaTheme="minorEastAsia" w:cs="Arial"/>
          <w:sz w:val="24"/>
          <w:szCs w:val="24"/>
        </w:rPr>
        <w:t xml:space="preserve"> elementos de refuerzo con las mismas características que las dalas y castillos en el perímetro de todo hueco cuya dimensión exceda de la cuarta parte de la longitud del muro en la misma dirección.</w:t>
      </w:r>
    </w:p>
    <w:p w:rsidR="00016107" w:rsidRPr="00A52BF4" w:rsidRDefault="004171AE" w:rsidP="00A52BF4">
      <w:pPr>
        <w:spacing w:after="0" w:line="240" w:lineRule="auto"/>
        <w:jc w:val="both"/>
        <w:rPr>
          <w:rFonts w:eastAsiaTheme="minorEastAsia" w:cs="Arial"/>
          <w:sz w:val="24"/>
          <w:szCs w:val="24"/>
        </w:rPr>
      </w:pPr>
      <w:r w:rsidRPr="00A52BF4">
        <w:rPr>
          <w:rFonts w:eastAsiaTheme="minorEastAsia" w:cs="Arial"/>
          <w:sz w:val="24"/>
          <w:szCs w:val="24"/>
        </w:rPr>
        <w:lastRenderedPageBreak/>
        <w:t xml:space="preserve">La relación altura a espesor del muro no excederá de </w:t>
      </w:r>
      <w:r w:rsidR="00B926B7" w:rsidRPr="00A52BF4">
        <w:rPr>
          <w:rFonts w:eastAsiaTheme="minorEastAsia" w:cs="Arial"/>
          <w:sz w:val="24"/>
          <w:szCs w:val="24"/>
        </w:rPr>
        <w:t>2</w:t>
      </w:r>
      <w:r w:rsidRPr="00A52BF4">
        <w:rPr>
          <w:rFonts w:eastAsiaTheme="minorEastAsia" w:cs="Arial"/>
          <w:sz w:val="24"/>
          <w:szCs w:val="24"/>
        </w:rPr>
        <w:t>0</w:t>
      </w:r>
      <w:r w:rsidR="00B926B7" w:rsidRPr="00A52BF4">
        <w:rPr>
          <w:rFonts w:eastAsiaTheme="minorEastAsia" w:cs="Arial"/>
          <w:sz w:val="24"/>
          <w:szCs w:val="24"/>
        </w:rPr>
        <w:t>.</w:t>
      </w:r>
      <w:r w:rsidR="000613FE" w:rsidRPr="00A52BF4">
        <w:rPr>
          <w:noProof/>
          <w:sz w:val="24"/>
          <w:szCs w:val="24"/>
          <w:lang w:eastAsia="es-MX"/>
        </w:rPr>
        <w:drawing>
          <wp:anchor distT="0" distB="0" distL="114300" distR="114300" simplePos="0" relativeHeight="251665920" behindDoc="0" locked="0" layoutInCell="1" allowOverlap="1">
            <wp:simplePos x="0" y="0"/>
            <wp:positionH relativeFrom="margin">
              <wp:posOffset>1280795</wp:posOffset>
            </wp:positionH>
            <wp:positionV relativeFrom="margin">
              <wp:posOffset>4124960</wp:posOffset>
            </wp:positionV>
            <wp:extent cx="3005455" cy="3492500"/>
            <wp:effectExtent l="0" t="0" r="444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65" t="24582" r="54607" b="37338"/>
                    <a:stretch/>
                  </pic:blipFill>
                  <pic:spPr bwMode="auto">
                    <a:xfrm>
                      <a:off x="0" y="0"/>
                      <a:ext cx="3005455" cy="3492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16107" w:rsidRPr="00A52BF4" w:rsidRDefault="00016107" w:rsidP="00A52BF4">
      <w:pPr>
        <w:spacing w:after="0" w:line="240" w:lineRule="auto"/>
        <w:jc w:val="both"/>
        <w:rPr>
          <w:rFonts w:eastAsiaTheme="minorEastAsia"/>
          <w:sz w:val="24"/>
          <w:szCs w:val="24"/>
        </w:rPr>
      </w:pPr>
    </w:p>
    <w:p w:rsidR="00016107" w:rsidRPr="00A52BF4" w:rsidRDefault="004138DC" w:rsidP="00A52BF4">
      <w:pPr>
        <w:spacing w:after="0" w:line="240" w:lineRule="auto"/>
        <w:jc w:val="both"/>
        <w:rPr>
          <w:rFonts w:eastAsiaTheme="minorEastAsia" w:cs="Arial"/>
          <w:sz w:val="24"/>
          <w:szCs w:val="24"/>
        </w:rPr>
      </w:pPr>
      <w:r w:rsidRPr="00A52BF4">
        <w:rPr>
          <w:rFonts w:eastAsiaTheme="minorEastAsia" w:cs="Arial"/>
          <w:sz w:val="24"/>
          <w:szCs w:val="24"/>
        </w:rPr>
        <w:t>Podrá</w:t>
      </w:r>
      <w:r w:rsidR="004171AE" w:rsidRPr="00A52BF4">
        <w:rPr>
          <w:rFonts w:eastAsiaTheme="minorEastAsia" w:cs="Arial"/>
          <w:sz w:val="24"/>
          <w:szCs w:val="24"/>
        </w:rPr>
        <w:t xml:space="preserve"> incrementarse la resistencia a fuerza cortante de muros </w:t>
      </w:r>
      <w:r w:rsidRPr="00A52BF4">
        <w:rPr>
          <w:rFonts w:eastAsiaTheme="minorEastAsia" w:cs="Arial"/>
          <w:sz w:val="24"/>
          <w:szCs w:val="24"/>
        </w:rPr>
        <w:t>confinados</w:t>
      </w:r>
      <w:r w:rsidR="004171AE" w:rsidRPr="00A52BF4">
        <w:rPr>
          <w:rFonts w:eastAsiaTheme="minorEastAsia" w:cs="Arial"/>
          <w:sz w:val="24"/>
          <w:szCs w:val="24"/>
        </w:rPr>
        <w:t xml:space="preserve">, de acuerdo con lo establecido en 4.4.2, cuando se coloque refuerzo horizontal en las juntas con las </w:t>
      </w:r>
      <w:r w:rsidRPr="00A52BF4">
        <w:rPr>
          <w:rFonts w:eastAsiaTheme="minorEastAsia" w:cs="Arial"/>
          <w:sz w:val="24"/>
          <w:szCs w:val="24"/>
        </w:rPr>
        <w:t>cuantías</w:t>
      </w:r>
      <w:r w:rsidR="00A52BF4">
        <w:rPr>
          <w:rFonts w:eastAsiaTheme="minorEastAsia" w:cs="Arial"/>
          <w:sz w:val="24"/>
          <w:szCs w:val="24"/>
        </w:rPr>
        <w:t xml:space="preserve"> </w:t>
      </w:r>
      <w:r w:rsidRPr="00A52BF4">
        <w:rPr>
          <w:rFonts w:eastAsiaTheme="minorEastAsia" w:cs="Arial"/>
          <w:sz w:val="24"/>
          <w:szCs w:val="24"/>
        </w:rPr>
        <w:t>mínimas</w:t>
      </w:r>
      <w:r w:rsidR="004171AE" w:rsidRPr="00A52BF4">
        <w:rPr>
          <w:rFonts w:eastAsiaTheme="minorEastAsia" w:cs="Arial"/>
          <w:sz w:val="24"/>
          <w:szCs w:val="24"/>
        </w:rPr>
        <w:t xml:space="preserve"> especificadas en dicha sección y que cumpla con los requisitos de separación máxima y de detallado especificados para muros reforzados interiormente en la </w:t>
      </w:r>
      <w:r w:rsidRPr="00A52BF4">
        <w:rPr>
          <w:rFonts w:eastAsiaTheme="minorEastAsia" w:cs="Arial"/>
          <w:sz w:val="24"/>
          <w:szCs w:val="24"/>
        </w:rPr>
        <w:t>Sección</w:t>
      </w:r>
      <w:r w:rsidR="004171AE" w:rsidRPr="00A52BF4">
        <w:rPr>
          <w:rFonts w:eastAsiaTheme="minorEastAsia" w:cs="Arial"/>
          <w:sz w:val="24"/>
          <w:szCs w:val="24"/>
        </w:rPr>
        <w:t xml:space="preserve"> 3.4. Dicho refuerzo horizontal deberá estar anclado a los castillos extremos e interiores.</w:t>
      </w:r>
    </w:p>
    <w:p w:rsidR="000613FE" w:rsidRPr="00A52BF4" w:rsidRDefault="000613FE" w:rsidP="00A52BF4">
      <w:pPr>
        <w:spacing w:after="0" w:line="240" w:lineRule="auto"/>
        <w:jc w:val="both"/>
        <w:rPr>
          <w:rFonts w:eastAsiaTheme="minorEastAsia" w:cs="Arial"/>
          <w:sz w:val="24"/>
          <w:szCs w:val="24"/>
        </w:rPr>
      </w:pPr>
    </w:p>
    <w:p w:rsidR="004171AE" w:rsidRPr="00A52BF4" w:rsidRDefault="004171AE" w:rsidP="00A52BF4">
      <w:pPr>
        <w:pStyle w:val="Prrafodelista"/>
        <w:numPr>
          <w:ilvl w:val="1"/>
          <w:numId w:val="17"/>
        </w:numPr>
        <w:spacing w:after="0" w:line="240" w:lineRule="auto"/>
        <w:ind w:left="567" w:hanging="567"/>
        <w:jc w:val="both"/>
        <w:rPr>
          <w:rFonts w:eastAsiaTheme="minorEastAsia" w:cs="Arial"/>
          <w:b/>
          <w:sz w:val="24"/>
          <w:szCs w:val="24"/>
        </w:rPr>
      </w:pPr>
      <w:r w:rsidRPr="00A52BF4">
        <w:rPr>
          <w:rFonts w:eastAsiaTheme="minorEastAsia" w:cs="Arial"/>
          <w:b/>
          <w:sz w:val="24"/>
          <w:szCs w:val="24"/>
        </w:rPr>
        <w:t>MUROS REFORZADOS INTERIORMENTE</w:t>
      </w:r>
    </w:p>
    <w:p w:rsidR="004171AE" w:rsidRPr="00A52BF4" w:rsidRDefault="004171AE" w:rsidP="00A52BF4">
      <w:pPr>
        <w:spacing w:after="0" w:line="240" w:lineRule="auto"/>
        <w:jc w:val="both"/>
        <w:rPr>
          <w:rFonts w:eastAsiaTheme="minorEastAsia" w:cs="Arial"/>
          <w:sz w:val="24"/>
          <w:szCs w:val="24"/>
        </w:rPr>
      </w:pPr>
      <w:r w:rsidRPr="00A52BF4">
        <w:rPr>
          <w:rFonts w:eastAsiaTheme="minorEastAsia" w:cs="Arial"/>
          <w:sz w:val="24"/>
          <w:szCs w:val="24"/>
        </w:rPr>
        <w:t xml:space="preserve">Estos muros reforzados con malla o barras corrugadas de acero, horizontales y verticales, colocadas en los huecos de las piezas, en ductos o en las juntas. Para que un muro pueda considerarse como reforzados deberán cumplirse los siguientes requisitos </w:t>
      </w:r>
      <w:r w:rsidR="004138DC" w:rsidRPr="00A52BF4">
        <w:rPr>
          <w:rFonts w:eastAsiaTheme="minorEastAsia" w:cs="Arial"/>
          <w:sz w:val="24"/>
          <w:szCs w:val="24"/>
        </w:rPr>
        <w:t>mínimos</w:t>
      </w:r>
      <w:r w:rsidRPr="00A52BF4">
        <w:rPr>
          <w:rFonts w:eastAsiaTheme="minorEastAsia" w:cs="Arial"/>
          <w:sz w:val="24"/>
          <w:szCs w:val="24"/>
        </w:rPr>
        <w:t>.</w:t>
      </w:r>
    </w:p>
    <w:p w:rsidR="004171AE" w:rsidRPr="00A52BF4" w:rsidRDefault="004171AE" w:rsidP="00A52BF4">
      <w:pPr>
        <w:spacing w:after="0" w:line="240" w:lineRule="auto"/>
        <w:jc w:val="both"/>
        <w:rPr>
          <w:rFonts w:eastAsiaTheme="minorEastAsia" w:cs="Arial"/>
          <w:sz w:val="24"/>
          <w:szCs w:val="24"/>
        </w:rPr>
      </w:pPr>
      <w:r w:rsidRPr="00A52BF4">
        <w:rPr>
          <w:rFonts w:eastAsiaTheme="minorEastAsia" w:cs="Arial"/>
          <w:sz w:val="24"/>
          <w:szCs w:val="24"/>
        </w:rPr>
        <w:t xml:space="preserve">La suma de la </w:t>
      </w:r>
      <w:r w:rsidR="004138DC" w:rsidRPr="00A52BF4">
        <w:rPr>
          <w:rFonts w:eastAsiaTheme="minorEastAsia" w:cs="Arial"/>
          <w:sz w:val="24"/>
          <w:szCs w:val="24"/>
        </w:rPr>
        <w:t>cuantía</w:t>
      </w:r>
      <w:r w:rsidRPr="00A52BF4">
        <w:rPr>
          <w:rFonts w:eastAsiaTheme="minorEastAsia" w:cs="Arial"/>
          <w:sz w:val="24"/>
          <w:szCs w:val="24"/>
        </w:rPr>
        <w:t xml:space="preserve"> de refuerzo horizontal, </w:t>
      </w:r>
      <m:oMath>
        <m:sSub>
          <m:sSubPr>
            <m:ctrlPr>
              <w:rPr>
                <w:rFonts w:ascii="Cambria Math" w:eastAsiaTheme="minorEastAsia" w:cs="Arial"/>
                <w:sz w:val="24"/>
                <w:szCs w:val="24"/>
              </w:rPr>
            </m:ctrlPr>
          </m:sSubPr>
          <m:e>
            <m:r>
              <m:rPr>
                <m:sty m:val="p"/>
              </m:rPr>
              <w:rPr>
                <w:rFonts w:ascii="Cambria Math" w:eastAsiaTheme="minorEastAsia" w:cs="Arial"/>
                <w:sz w:val="24"/>
                <w:szCs w:val="24"/>
              </w:rPr>
              <m:t>p</m:t>
            </m:r>
          </m:e>
          <m:sub>
            <m:r>
              <m:rPr>
                <m:sty m:val="p"/>
              </m:rPr>
              <w:rPr>
                <w:rFonts w:ascii="Cambria Math" w:eastAsiaTheme="minorEastAsia" w:cs="Arial"/>
                <w:sz w:val="24"/>
                <w:szCs w:val="24"/>
              </w:rPr>
              <m:t>h</m:t>
            </m:r>
          </m:sub>
        </m:sSub>
      </m:oMath>
      <w:r w:rsidRPr="00A52BF4">
        <w:rPr>
          <w:rFonts w:eastAsiaTheme="minorEastAsia" w:cs="Arial"/>
          <w:sz w:val="24"/>
          <w:szCs w:val="24"/>
        </w:rPr>
        <w:t xml:space="preserve">, y vertical </w:t>
      </w:r>
      <m:oMath>
        <m:sSub>
          <m:sSubPr>
            <m:ctrlPr>
              <w:rPr>
                <w:rFonts w:ascii="Cambria Math" w:eastAsiaTheme="minorEastAsia" w:cs="Arial"/>
                <w:sz w:val="24"/>
                <w:szCs w:val="24"/>
              </w:rPr>
            </m:ctrlPr>
          </m:sSubPr>
          <m:e>
            <m:r>
              <m:rPr>
                <m:sty m:val="p"/>
              </m:rPr>
              <w:rPr>
                <w:rFonts w:ascii="Cambria Math" w:eastAsiaTheme="minorEastAsia" w:cs="Arial"/>
                <w:sz w:val="24"/>
                <w:szCs w:val="24"/>
              </w:rPr>
              <m:t>p</m:t>
            </m:r>
          </m:e>
          <m:sub>
            <m:r>
              <m:rPr>
                <m:sty m:val="p"/>
              </m:rPr>
              <w:rPr>
                <w:rFonts w:ascii="Cambria Math" w:eastAsiaTheme="minorEastAsia" w:cs="Arial"/>
                <w:sz w:val="24"/>
                <w:szCs w:val="24"/>
              </w:rPr>
              <m:t>v</m:t>
            </m:r>
          </m:sub>
        </m:sSub>
      </m:oMath>
      <w:r w:rsidRPr="00A52BF4">
        <w:rPr>
          <w:rFonts w:eastAsiaTheme="minorEastAsia" w:cs="Arial"/>
          <w:sz w:val="24"/>
          <w:szCs w:val="24"/>
        </w:rPr>
        <w:t xml:space="preserve">, no será menor que 0.002 y ninguna de las dos cuantias será menor que 0.0007. </w:t>
      </w:r>
      <w:r w:rsidR="00E319E5" w:rsidRPr="00A52BF4">
        <w:rPr>
          <w:rFonts w:eastAsiaTheme="minorEastAsia" w:cs="Arial"/>
          <w:sz w:val="24"/>
          <w:szCs w:val="24"/>
        </w:rPr>
        <w:t>Lacuantía</w:t>
      </w:r>
      <w:r w:rsidRPr="00A52BF4">
        <w:rPr>
          <w:rFonts w:eastAsiaTheme="minorEastAsia" w:cs="Arial"/>
          <w:sz w:val="24"/>
          <w:szCs w:val="24"/>
        </w:rPr>
        <w:t xml:space="preserve"> de refuerzo horizontal se calcula como </w:t>
      </w:r>
      <m:oMath>
        <m:sSub>
          <m:sSubPr>
            <m:ctrlPr>
              <w:rPr>
                <w:rFonts w:ascii="Cambria Math" w:eastAsiaTheme="minorEastAsia" w:cs="Arial"/>
                <w:sz w:val="24"/>
                <w:szCs w:val="24"/>
              </w:rPr>
            </m:ctrlPr>
          </m:sSubPr>
          <m:e>
            <m:r>
              <m:rPr>
                <m:sty m:val="p"/>
              </m:rPr>
              <w:rPr>
                <w:rFonts w:ascii="Cambria Math" w:eastAsiaTheme="minorEastAsia" w:cs="Arial"/>
                <w:sz w:val="24"/>
                <w:szCs w:val="24"/>
              </w:rPr>
              <m:t>p</m:t>
            </m:r>
          </m:e>
          <m:sub>
            <m:r>
              <m:rPr>
                <m:sty m:val="p"/>
              </m:rPr>
              <w:rPr>
                <w:rFonts w:ascii="Cambria Math" w:eastAsiaTheme="minorEastAsia" w:cs="Arial"/>
                <w:sz w:val="24"/>
                <w:szCs w:val="24"/>
              </w:rPr>
              <m:t>h</m:t>
            </m:r>
          </m:sub>
        </m:sSub>
        <m:r>
          <m:rPr>
            <m:sty m:val="p"/>
          </m:rPr>
          <w:rPr>
            <w:rFonts w:ascii="Cambria Math" w:eastAsiaTheme="minorEastAsia" w:cs="Arial"/>
            <w:sz w:val="24"/>
            <w:szCs w:val="24"/>
          </w:rPr>
          <m:t>=</m:t>
        </m:r>
        <m:sSub>
          <m:sSubPr>
            <m:ctrlPr>
              <w:rPr>
                <w:rFonts w:ascii="Cambria Math" w:eastAsiaTheme="minorEastAsia" w:cs="Arial"/>
                <w:sz w:val="24"/>
                <w:szCs w:val="24"/>
              </w:rPr>
            </m:ctrlPr>
          </m:sSubPr>
          <m:e>
            <m:r>
              <m:rPr>
                <m:sty m:val="p"/>
              </m:rPr>
              <w:rPr>
                <w:rFonts w:ascii="Cambria Math" w:eastAsiaTheme="minorEastAsia" w:cs="Arial"/>
                <w:sz w:val="24"/>
                <w:szCs w:val="24"/>
              </w:rPr>
              <m:t>A</m:t>
            </m:r>
          </m:e>
          <m:sub>
            <m:r>
              <m:rPr>
                <m:sty m:val="p"/>
              </m:rPr>
              <w:rPr>
                <w:rFonts w:ascii="Cambria Math" w:eastAsiaTheme="minorEastAsia" w:cs="Arial"/>
                <w:sz w:val="24"/>
                <w:szCs w:val="24"/>
              </w:rPr>
              <m:t>sh</m:t>
            </m:r>
          </m:sub>
        </m:sSub>
      </m:oMath>
      <w:r w:rsidRPr="00A52BF4">
        <w:rPr>
          <w:rFonts w:eastAsiaTheme="minorEastAsia" w:cs="Arial"/>
          <w:sz w:val="24"/>
          <w:szCs w:val="24"/>
        </w:rPr>
        <w:t xml:space="preserve">/ </w:t>
      </w:r>
      <w:r w:rsidR="00E319E5" w:rsidRPr="00A52BF4">
        <w:rPr>
          <w:rFonts w:eastAsiaTheme="minorEastAsia" w:cs="Arial"/>
          <w:sz w:val="24"/>
          <w:szCs w:val="24"/>
        </w:rPr>
        <w:t xml:space="preserve">s </w:t>
      </w:r>
      <w:r w:rsidRPr="00A52BF4">
        <w:rPr>
          <w:rFonts w:eastAsiaTheme="minorEastAsia" w:cs="Arial"/>
          <w:sz w:val="24"/>
          <w:szCs w:val="24"/>
        </w:rPr>
        <w:t>t</w:t>
      </w:r>
      <w:r w:rsidR="00E319E5" w:rsidRPr="00A52BF4">
        <w:rPr>
          <w:rFonts w:eastAsiaTheme="minorEastAsia" w:cs="Arial"/>
          <w:sz w:val="24"/>
          <w:szCs w:val="24"/>
        </w:rPr>
        <w:t xml:space="preserve">, donde </w:t>
      </w:r>
      <m:oMath>
        <m:sSub>
          <m:sSubPr>
            <m:ctrlPr>
              <w:rPr>
                <w:rFonts w:ascii="Cambria Math" w:eastAsiaTheme="minorEastAsia" w:cs="Arial"/>
                <w:sz w:val="24"/>
                <w:szCs w:val="24"/>
              </w:rPr>
            </m:ctrlPr>
          </m:sSubPr>
          <m:e>
            <m:r>
              <m:rPr>
                <m:sty m:val="p"/>
              </m:rPr>
              <w:rPr>
                <w:rFonts w:ascii="Cambria Math" w:eastAsiaTheme="minorEastAsia" w:cs="Arial"/>
                <w:sz w:val="24"/>
                <w:szCs w:val="24"/>
              </w:rPr>
              <m:t>A</m:t>
            </m:r>
          </m:e>
          <m:sub>
            <m:r>
              <m:rPr>
                <m:sty m:val="p"/>
              </m:rPr>
              <w:rPr>
                <w:rFonts w:ascii="Cambria Math" w:eastAsiaTheme="minorEastAsia" w:cs="Arial"/>
                <w:sz w:val="24"/>
                <w:szCs w:val="24"/>
              </w:rPr>
              <m:t>sh</m:t>
            </m:r>
          </m:sub>
        </m:sSub>
      </m:oMath>
      <w:r w:rsidR="004138DC" w:rsidRPr="00A52BF4">
        <w:rPr>
          <w:rFonts w:eastAsiaTheme="minorEastAsia" w:cs="Arial"/>
          <w:sz w:val="24"/>
          <w:szCs w:val="24"/>
        </w:rPr>
        <w:t xml:space="preserve">es el refuerzo horizontal que se </w:t>
      </w:r>
      <w:r w:rsidR="00831CBB" w:rsidRPr="00A52BF4">
        <w:rPr>
          <w:rFonts w:eastAsiaTheme="minorEastAsia" w:cs="Arial"/>
          <w:sz w:val="24"/>
          <w:szCs w:val="24"/>
        </w:rPr>
        <w:t>co</w:t>
      </w:r>
      <w:r w:rsidR="00E319E5" w:rsidRPr="00A52BF4">
        <w:rPr>
          <w:rFonts w:eastAsiaTheme="minorEastAsia" w:cs="Arial"/>
          <w:sz w:val="24"/>
          <w:szCs w:val="24"/>
        </w:rPr>
        <w:t>locará</w:t>
      </w:r>
      <w:r w:rsidR="004138DC" w:rsidRPr="00A52BF4">
        <w:rPr>
          <w:rFonts w:eastAsiaTheme="minorEastAsia" w:cs="Arial"/>
          <w:sz w:val="24"/>
          <w:szCs w:val="24"/>
        </w:rPr>
        <w:t xml:space="preserve"> en el espesor t del muro a una separación s; </w:t>
      </w:r>
      <m:oMath>
        <m:sSub>
          <m:sSubPr>
            <m:ctrlPr>
              <w:rPr>
                <w:rFonts w:ascii="Cambria Math" w:eastAsiaTheme="minorEastAsia" w:cs="Arial"/>
                <w:sz w:val="24"/>
                <w:szCs w:val="24"/>
              </w:rPr>
            </m:ctrlPr>
          </m:sSubPr>
          <m:e>
            <m:r>
              <m:rPr>
                <m:sty m:val="p"/>
              </m:rPr>
              <w:rPr>
                <w:rFonts w:ascii="Cambria Math" w:eastAsiaTheme="minorEastAsia" w:cs="Arial"/>
                <w:sz w:val="24"/>
                <w:szCs w:val="24"/>
              </w:rPr>
              <m:t>p</m:t>
            </m:r>
          </m:e>
          <m:sub>
            <m:r>
              <m:rPr>
                <m:sty m:val="p"/>
              </m:rPr>
              <w:rPr>
                <w:rFonts w:ascii="Cambria Math" w:eastAsiaTheme="minorEastAsia" w:cs="Arial"/>
                <w:sz w:val="24"/>
                <w:szCs w:val="24"/>
              </w:rPr>
              <m:t>v</m:t>
            </m:r>
          </m:sub>
        </m:sSub>
        <m:r>
          <m:rPr>
            <m:sty m:val="p"/>
          </m:rPr>
          <w:rPr>
            <w:rFonts w:ascii="Cambria Math" w:eastAsiaTheme="minorEastAsia" w:cs="Arial"/>
            <w:sz w:val="24"/>
            <w:szCs w:val="24"/>
          </w:rPr>
          <m:t>=</m:t>
        </m:r>
        <m:sSub>
          <m:sSubPr>
            <m:ctrlPr>
              <w:rPr>
                <w:rFonts w:ascii="Cambria Math" w:eastAsiaTheme="minorEastAsia" w:cs="Arial"/>
                <w:sz w:val="24"/>
                <w:szCs w:val="24"/>
              </w:rPr>
            </m:ctrlPr>
          </m:sSubPr>
          <m:e>
            <m:r>
              <m:rPr>
                <m:sty m:val="p"/>
              </m:rPr>
              <w:rPr>
                <w:rFonts w:ascii="Cambria Math" w:eastAsiaTheme="minorEastAsia" w:cs="Arial"/>
                <w:sz w:val="24"/>
                <w:szCs w:val="24"/>
              </w:rPr>
              <m:t>A</m:t>
            </m:r>
          </m:e>
          <m:sub>
            <m:r>
              <m:rPr>
                <m:sty m:val="p"/>
              </m:rPr>
              <w:rPr>
                <w:rFonts w:ascii="Cambria Math" w:eastAsiaTheme="minorEastAsia" w:cs="Arial"/>
                <w:sz w:val="24"/>
                <w:szCs w:val="24"/>
              </w:rPr>
              <m:t>sv</m:t>
            </m:r>
          </m:sub>
        </m:sSub>
        <m:r>
          <m:rPr>
            <m:sty m:val="p"/>
          </m:rPr>
          <w:rPr>
            <w:rFonts w:ascii="Cambria Math" w:eastAsiaTheme="minorEastAsia" w:cs="Arial"/>
            <w:sz w:val="24"/>
            <w:szCs w:val="24"/>
          </w:rPr>
          <m:t>/t L</m:t>
        </m:r>
      </m:oMath>
      <w:r w:rsidR="004138DC" w:rsidRPr="00A52BF4">
        <w:rPr>
          <w:rFonts w:eastAsiaTheme="minorEastAsia" w:cs="Arial"/>
          <w:sz w:val="24"/>
          <w:szCs w:val="24"/>
        </w:rPr>
        <w:t xml:space="preserve">, </w:t>
      </w:r>
      <w:r w:rsidR="00E319E5" w:rsidRPr="00A52BF4">
        <w:rPr>
          <w:rFonts w:eastAsiaTheme="minorEastAsia" w:cs="Arial"/>
          <w:sz w:val="24"/>
          <w:szCs w:val="24"/>
        </w:rPr>
        <w:t xml:space="preserve">en que </w:t>
      </w:r>
      <m:oMath>
        <m:sSub>
          <m:sSubPr>
            <m:ctrlPr>
              <w:rPr>
                <w:rFonts w:ascii="Cambria Math" w:eastAsiaTheme="minorEastAsia" w:cs="Arial"/>
                <w:sz w:val="24"/>
                <w:szCs w:val="24"/>
              </w:rPr>
            </m:ctrlPr>
          </m:sSubPr>
          <m:e>
            <m:r>
              <m:rPr>
                <m:sty m:val="p"/>
              </m:rPr>
              <w:rPr>
                <w:rFonts w:ascii="Cambria Math" w:eastAsiaTheme="minorEastAsia" w:cs="Arial"/>
                <w:sz w:val="24"/>
                <w:szCs w:val="24"/>
              </w:rPr>
              <m:t>A</m:t>
            </m:r>
          </m:e>
          <m:sub>
            <m:r>
              <m:rPr>
                <m:sty m:val="p"/>
              </m:rPr>
              <w:rPr>
                <w:rFonts w:ascii="Cambria Math" w:eastAsiaTheme="minorEastAsia" w:cs="Arial"/>
                <w:sz w:val="24"/>
                <w:szCs w:val="24"/>
              </w:rPr>
              <m:t xml:space="preserve">sv </m:t>
            </m:r>
          </m:sub>
        </m:sSub>
      </m:oMath>
      <w:r w:rsidRPr="00A52BF4">
        <w:rPr>
          <w:rFonts w:eastAsiaTheme="minorEastAsia" w:cs="Arial"/>
          <w:sz w:val="24"/>
          <w:szCs w:val="24"/>
        </w:rPr>
        <w:t>es el área total de refuerzo que se colocara verticalm</w:t>
      </w:r>
      <w:r w:rsidR="00E319E5" w:rsidRPr="00A52BF4">
        <w:rPr>
          <w:rFonts w:eastAsiaTheme="minorEastAsia" w:cs="Arial"/>
          <w:sz w:val="24"/>
          <w:szCs w:val="24"/>
        </w:rPr>
        <w:t xml:space="preserve">ente en la longitud L del muro. </w:t>
      </w:r>
      <w:r w:rsidRPr="00A52BF4">
        <w:rPr>
          <w:rFonts w:eastAsiaTheme="minorEastAsia" w:cs="Arial"/>
          <w:sz w:val="24"/>
          <w:szCs w:val="24"/>
        </w:rPr>
        <w:t xml:space="preserve">Cuando se emplee acero de refuerzo de fluencia especificado mayor de 4,200 kg/cm², las </w:t>
      </w:r>
      <w:r w:rsidR="004138DC" w:rsidRPr="00A52BF4">
        <w:rPr>
          <w:rFonts w:eastAsiaTheme="minorEastAsia" w:cs="Arial"/>
          <w:sz w:val="24"/>
          <w:szCs w:val="24"/>
        </w:rPr>
        <w:t>cuantías</w:t>
      </w:r>
      <w:r w:rsidR="002130A1" w:rsidRPr="00A52BF4">
        <w:rPr>
          <w:rFonts w:eastAsiaTheme="minorEastAsia" w:cs="Arial"/>
          <w:sz w:val="24"/>
          <w:szCs w:val="24"/>
        </w:rPr>
        <w:t xml:space="preserve"> de refuerzo mencionadas en este párrafo podrán reducirse multiplicándolas por 4,200 / </w:t>
      </w:r>
      <m:oMath>
        <m:sSub>
          <m:sSubPr>
            <m:ctrlPr>
              <w:rPr>
                <w:rFonts w:ascii="Cambria Math" w:eastAsiaTheme="minorEastAsia" w:cs="Arial"/>
                <w:sz w:val="24"/>
                <w:szCs w:val="24"/>
              </w:rPr>
            </m:ctrlPr>
          </m:sSubPr>
          <m:e>
            <m:r>
              <m:rPr>
                <m:sty m:val="p"/>
              </m:rPr>
              <w:rPr>
                <w:rFonts w:ascii="Cambria Math" w:eastAsiaTheme="minorEastAsia" w:cs="Arial"/>
                <w:sz w:val="24"/>
                <w:szCs w:val="24"/>
              </w:rPr>
              <m:t>f</m:t>
            </m:r>
          </m:e>
          <m:sub>
            <m:r>
              <m:rPr>
                <m:sty m:val="p"/>
              </m:rPr>
              <w:rPr>
                <w:rFonts w:ascii="Cambria Math" w:eastAsiaTheme="minorEastAsia" w:cs="Arial"/>
                <w:sz w:val="24"/>
                <w:szCs w:val="24"/>
              </w:rPr>
              <m:t>y</m:t>
            </m:r>
          </m:sub>
        </m:sSub>
      </m:oMath>
      <w:r w:rsidR="002130A1" w:rsidRPr="00A52BF4">
        <w:rPr>
          <w:rFonts w:eastAsiaTheme="minorEastAsia" w:cs="Arial"/>
          <w:sz w:val="24"/>
          <w:szCs w:val="24"/>
        </w:rPr>
        <w:t>.</w:t>
      </w:r>
    </w:p>
    <w:p w:rsidR="002130A1" w:rsidRPr="00A52BF4" w:rsidRDefault="002130A1" w:rsidP="00A52BF4">
      <w:pPr>
        <w:spacing w:after="0" w:line="240" w:lineRule="auto"/>
        <w:jc w:val="both"/>
        <w:rPr>
          <w:rFonts w:eastAsiaTheme="minorEastAsia" w:cs="Arial"/>
          <w:sz w:val="24"/>
          <w:szCs w:val="24"/>
        </w:rPr>
      </w:pPr>
      <w:r w:rsidRPr="00A52BF4">
        <w:rPr>
          <w:rFonts w:eastAsiaTheme="minorEastAsia" w:cs="Arial"/>
          <w:sz w:val="24"/>
          <w:szCs w:val="24"/>
        </w:rPr>
        <w:t xml:space="preserve">Todo </w:t>
      </w:r>
      <w:r w:rsidR="004138DC" w:rsidRPr="00A52BF4">
        <w:rPr>
          <w:rFonts w:eastAsiaTheme="minorEastAsia" w:cs="Arial"/>
          <w:sz w:val="24"/>
          <w:szCs w:val="24"/>
        </w:rPr>
        <w:t>espacio</w:t>
      </w:r>
      <w:r w:rsidRPr="00A52BF4">
        <w:rPr>
          <w:rFonts w:eastAsiaTheme="minorEastAsia" w:cs="Arial"/>
          <w:sz w:val="24"/>
          <w:szCs w:val="24"/>
        </w:rPr>
        <w:t xml:space="preserve"> que contenga una barra de refuerzo vertical deberá tener una distancia libre </w:t>
      </w:r>
      <w:r w:rsidR="004138DC" w:rsidRPr="00A52BF4">
        <w:rPr>
          <w:rFonts w:eastAsiaTheme="minorEastAsia" w:cs="Arial"/>
          <w:sz w:val="24"/>
          <w:szCs w:val="24"/>
        </w:rPr>
        <w:t>mínima</w:t>
      </w:r>
      <w:r w:rsidRPr="00A52BF4">
        <w:rPr>
          <w:rFonts w:eastAsiaTheme="minorEastAsia" w:cs="Arial"/>
          <w:sz w:val="24"/>
          <w:szCs w:val="24"/>
        </w:rPr>
        <w:t xml:space="preserve"> entre el refuerzo y las paredes de la pieza igual a la mitad del diámetro de la barra y deberá ser llenado a todo lo largo con mortero o concreto. La distancia libre </w:t>
      </w:r>
      <w:r w:rsidR="004138DC" w:rsidRPr="00A52BF4">
        <w:rPr>
          <w:rFonts w:eastAsiaTheme="minorEastAsia" w:cs="Arial"/>
          <w:sz w:val="24"/>
          <w:szCs w:val="24"/>
        </w:rPr>
        <w:t>mínima</w:t>
      </w:r>
      <w:r w:rsidRPr="00A52BF4">
        <w:rPr>
          <w:rFonts w:eastAsiaTheme="minorEastAsia" w:cs="Arial"/>
          <w:sz w:val="24"/>
          <w:szCs w:val="24"/>
        </w:rPr>
        <w:t xml:space="preserve"> entre una barra de refuerzo horizontal y el exterior del muro será de 1.5 cm o una vez el diámetro de la barra, la que resulte mayor. El refuerzo horizontal deberá estar embebido en toda su longitud en mortero o concreto.</w:t>
      </w:r>
    </w:p>
    <w:p w:rsidR="002130A1" w:rsidRDefault="002130A1" w:rsidP="00A52BF4">
      <w:pPr>
        <w:spacing w:after="0" w:line="240" w:lineRule="auto"/>
        <w:jc w:val="both"/>
        <w:rPr>
          <w:rFonts w:eastAsiaTheme="minorEastAsia" w:cs="Arial"/>
          <w:sz w:val="24"/>
          <w:szCs w:val="24"/>
        </w:rPr>
      </w:pPr>
      <w:r w:rsidRPr="00A52BF4">
        <w:rPr>
          <w:rFonts w:eastAsiaTheme="minorEastAsia" w:cs="Arial"/>
          <w:sz w:val="24"/>
          <w:szCs w:val="24"/>
        </w:rPr>
        <w:t xml:space="preserve">Para el colado de los huecos donde se aloje el refuerzo vertical podrá emplearse el mismo mortero que se usa para pegar las piezas, o un concreto de alto revenimiento, con agregado máximo de 1 cm y </w:t>
      </w:r>
      <w:r w:rsidRPr="00A52BF4">
        <w:rPr>
          <w:rFonts w:eastAsiaTheme="minorEastAsia" w:cs="Arial"/>
          <w:sz w:val="24"/>
          <w:szCs w:val="24"/>
        </w:rPr>
        <w:lastRenderedPageBreak/>
        <w:t xml:space="preserve">resistencia a compresión no menor de 75 kg/cm². El hueco de las piezas tendrá una dimensión </w:t>
      </w:r>
      <w:r w:rsidR="004138DC" w:rsidRPr="00A52BF4">
        <w:rPr>
          <w:rFonts w:eastAsiaTheme="minorEastAsia" w:cs="Arial"/>
          <w:sz w:val="24"/>
          <w:szCs w:val="24"/>
        </w:rPr>
        <w:t>mínima</w:t>
      </w:r>
      <w:r w:rsidRPr="00A52BF4">
        <w:rPr>
          <w:rFonts w:eastAsiaTheme="minorEastAsia" w:cs="Arial"/>
          <w:sz w:val="24"/>
          <w:szCs w:val="24"/>
        </w:rPr>
        <w:t xml:space="preserve"> mayor de 5 cm y un área no menor de 30 cm².</w:t>
      </w:r>
    </w:p>
    <w:p w:rsidR="00A52BF4" w:rsidRPr="00A52BF4" w:rsidRDefault="00A52BF4" w:rsidP="00A52BF4">
      <w:pPr>
        <w:spacing w:after="0" w:line="240" w:lineRule="auto"/>
        <w:jc w:val="both"/>
        <w:rPr>
          <w:rFonts w:eastAsiaTheme="minorEastAsia" w:cs="Arial"/>
          <w:sz w:val="24"/>
          <w:szCs w:val="24"/>
        </w:rPr>
      </w:pPr>
    </w:p>
    <w:p w:rsidR="002130A1" w:rsidRDefault="00831CBB" w:rsidP="00A52BF4">
      <w:pPr>
        <w:spacing w:after="0" w:line="240" w:lineRule="auto"/>
        <w:jc w:val="both"/>
        <w:rPr>
          <w:rFonts w:eastAsiaTheme="minorEastAsia" w:cs="Arial"/>
          <w:sz w:val="24"/>
          <w:szCs w:val="24"/>
        </w:rPr>
      </w:pPr>
      <w:r w:rsidRPr="00A52BF4">
        <w:rPr>
          <w:rFonts w:eastAsiaTheme="minorEastAsia" w:cs="Arial"/>
          <w:sz w:val="24"/>
          <w:szCs w:val="24"/>
        </w:rPr>
        <w:t>Deberá</w:t>
      </w:r>
      <w:r w:rsidR="002130A1" w:rsidRPr="00A52BF4">
        <w:rPr>
          <w:rFonts w:eastAsiaTheme="minorEastAsia" w:cs="Arial"/>
          <w:sz w:val="24"/>
          <w:szCs w:val="24"/>
        </w:rPr>
        <w:t xml:space="preserve"> colocarse por lo menos una barra No. 3 de grado 42, o refuerzo de otras características con resistencia a tensión equivalente, en dos huecos consecutivos en todo extremo de muros, en las </w:t>
      </w:r>
      <w:r w:rsidRPr="00A52BF4">
        <w:rPr>
          <w:rFonts w:eastAsiaTheme="minorEastAsia" w:cs="Arial"/>
          <w:sz w:val="24"/>
          <w:szCs w:val="24"/>
        </w:rPr>
        <w:t>intersecciones</w:t>
      </w:r>
      <w:r w:rsidR="002130A1" w:rsidRPr="00A52BF4">
        <w:rPr>
          <w:rFonts w:eastAsiaTheme="minorEastAsia" w:cs="Arial"/>
          <w:sz w:val="24"/>
          <w:szCs w:val="24"/>
        </w:rPr>
        <w:t xml:space="preserve"> entre muros o a cada 3 m</w:t>
      </w:r>
      <w:r w:rsidR="000613FE" w:rsidRPr="00A52BF4">
        <w:rPr>
          <w:rFonts w:eastAsiaTheme="minorEastAsia" w:cs="Arial"/>
          <w:sz w:val="24"/>
          <w:szCs w:val="24"/>
        </w:rPr>
        <w:t>etros</w:t>
      </w:r>
      <w:r w:rsidR="002130A1" w:rsidRPr="00A52BF4">
        <w:rPr>
          <w:rFonts w:eastAsiaTheme="minorEastAsia" w:cs="Arial"/>
          <w:sz w:val="24"/>
          <w:szCs w:val="24"/>
        </w:rPr>
        <w:t xml:space="preserve">. </w:t>
      </w:r>
      <w:r w:rsidR="00A67AF6" w:rsidRPr="00A52BF4">
        <w:rPr>
          <w:rFonts w:eastAsiaTheme="minorEastAsia" w:cs="Arial"/>
          <w:sz w:val="24"/>
          <w:szCs w:val="24"/>
        </w:rPr>
        <w:t>E</w:t>
      </w:r>
      <w:r w:rsidR="002130A1" w:rsidRPr="00A52BF4">
        <w:rPr>
          <w:rFonts w:eastAsiaTheme="minorEastAsia" w:cs="Arial"/>
          <w:sz w:val="24"/>
          <w:szCs w:val="24"/>
        </w:rPr>
        <w:t>l refuerzo vertical en el interior del muro tendrá una separación no mayor de 6 veces el espesor del mismo ni mayor de 80 cm.</w:t>
      </w:r>
    </w:p>
    <w:p w:rsidR="00A52BF4" w:rsidRPr="00A52BF4" w:rsidRDefault="00A52BF4" w:rsidP="00A52BF4">
      <w:pPr>
        <w:spacing w:after="0" w:line="240" w:lineRule="auto"/>
        <w:jc w:val="both"/>
        <w:rPr>
          <w:rFonts w:eastAsiaTheme="minorEastAsia" w:cs="Arial"/>
          <w:sz w:val="24"/>
          <w:szCs w:val="24"/>
        </w:rPr>
      </w:pPr>
    </w:p>
    <w:p w:rsidR="002130A1" w:rsidRDefault="002130A1" w:rsidP="00A52BF4">
      <w:pPr>
        <w:spacing w:after="0" w:line="240" w:lineRule="auto"/>
        <w:jc w:val="both"/>
        <w:rPr>
          <w:rFonts w:eastAsiaTheme="minorEastAsia" w:cs="Arial"/>
          <w:sz w:val="24"/>
          <w:szCs w:val="24"/>
        </w:rPr>
      </w:pPr>
      <w:r w:rsidRPr="00A52BF4">
        <w:rPr>
          <w:rFonts w:eastAsiaTheme="minorEastAsia" w:cs="Arial"/>
          <w:sz w:val="24"/>
          <w:szCs w:val="24"/>
        </w:rPr>
        <w:t>Cuando los muros transversales lleguen a tope, sin traslape de piezas, será necesario unirlos mediante dispositivos que aseguren la continuidad de la estructura.</w:t>
      </w:r>
    </w:p>
    <w:p w:rsidR="00A52BF4" w:rsidRPr="00A52BF4" w:rsidRDefault="00A52BF4" w:rsidP="00A52BF4">
      <w:pPr>
        <w:spacing w:after="0" w:line="240" w:lineRule="auto"/>
        <w:jc w:val="both"/>
        <w:rPr>
          <w:rFonts w:eastAsiaTheme="minorEastAsia" w:cs="Arial"/>
          <w:sz w:val="24"/>
          <w:szCs w:val="24"/>
        </w:rPr>
      </w:pPr>
    </w:p>
    <w:p w:rsidR="002130A1" w:rsidRDefault="002130A1" w:rsidP="00A52BF4">
      <w:pPr>
        <w:spacing w:after="0" w:line="240" w:lineRule="auto"/>
        <w:jc w:val="both"/>
        <w:rPr>
          <w:rFonts w:eastAsiaTheme="minorEastAsia" w:cs="Arial"/>
          <w:sz w:val="24"/>
          <w:szCs w:val="24"/>
        </w:rPr>
      </w:pPr>
      <w:r w:rsidRPr="00A52BF4">
        <w:rPr>
          <w:rFonts w:eastAsiaTheme="minorEastAsia" w:cs="Arial"/>
          <w:sz w:val="24"/>
          <w:szCs w:val="24"/>
        </w:rPr>
        <w:t>El refuerzo horizontal debe ser continuo y sin traslape en la longitud del muro y anclado en sus extremos. Se deberán cumplir los mismos requisitos de anclaje que para concreto reforzado. Deberá haber refuerzo consistente en una barra No. 3 de grado 42, o con resistencia a tensión equivalente, alrededor de toda abertura cuya dimensión exceda de 60 cm en cualquier dirección.</w:t>
      </w:r>
    </w:p>
    <w:p w:rsidR="00A52BF4" w:rsidRPr="00A52BF4" w:rsidRDefault="00A52BF4" w:rsidP="00A52BF4">
      <w:pPr>
        <w:spacing w:after="0" w:line="240" w:lineRule="auto"/>
        <w:jc w:val="both"/>
        <w:rPr>
          <w:rFonts w:eastAsiaTheme="minorEastAsia" w:cs="Arial"/>
          <w:sz w:val="24"/>
          <w:szCs w:val="24"/>
        </w:rPr>
      </w:pPr>
    </w:p>
    <w:p w:rsidR="002130A1" w:rsidRPr="00A52BF4" w:rsidRDefault="002130A1" w:rsidP="00A52BF4">
      <w:pPr>
        <w:spacing w:after="0" w:line="240" w:lineRule="auto"/>
        <w:jc w:val="both"/>
        <w:rPr>
          <w:rFonts w:eastAsiaTheme="minorEastAsia" w:cs="Arial"/>
          <w:sz w:val="24"/>
          <w:szCs w:val="24"/>
        </w:rPr>
      </w:pPr>
      <w:r w:rsidRPr="00A52BF4">
        <w:rPr>
          <w:rFonts w:eastAsiaTheme="minorEastAsia" w:cs="Arial"/>
          <w:sz w:val="24"/>
          <w:szCs w:val="24"/>
        </w:rPr>
        <w:t xml:space="preserve">La relación altura/ espesor de estos muros no será superior a </w:t>
      </w:r>
      <w:r w:rsidR="00B926B7" w:rsidRPr="00A52BF4">
        <w:rPr>
          <w:rFonts w:eastAsiaTheme="minorEastAsia" w:cs="Arial"/>
          <w:sz w:val="24"/>
          <w:szCs w:val="24"/>
        </w:rPr>
        <w:t>20.</w:t>
      </w:r>
    </w:p>
    <w:p w:rsidR="00A67AF6" w:rsidRDefault="004F5801" w:rsidP="00A52BF4">
      <w:pPr>
        <w:spacing w:after="0" w:line="240" w:lineRule="auto"/>
        <w:jc w:val="both"/>
        <w:rPr>
          <w:rFonts w:eastAsiaTheme="minorEastAsia" w:cs="Arial"/>
          <w:sz w:val="24"/>
          <w:szCs w:val="24"/>
        </w:rPr>
      </w:pPr>
      <w:r w:rsidRPr="00A52BF4">
        <w:rPr>
          <w:rFonts w:eastAsiaTheme="minorEastAsia" w:cs="Arial"/>
          <w:sz w:val="24"/>
          <w:szCs w:val="24"/>
        </w:rPr>
        <w:t>Deberá</w:t>
      </w:r>
      <w:r w:rsidR="002130A1" w:rsidRPr="00A52BF4">
        <w:rPr>
          <w:rFonts w:eastAsiaTheme="minorEastAsia" w:cs="Arial"/>
          <w:sz w:val="24"/>
          <w:szCs w:val="24"/>
        </w:rPr>
        <w:t xml:space="preserve"> haber una supervisión continua en la obra que asegure que el refuerzo este colocado de acuerdo con lo indicado en planos y que los huecos en que se aloja el refuerzo sean colados completamente.</w:t>
      </w:r>
    </w:p>
    <w:p w:rsidR="00A52BF4" w:rsidRPr="00A52BF4" w:rsidRDefault="00A52BF4" w:rsidP="00A52BF4">
      <w:pPr>
        <w:spacing w:after="0" w:line="240" w:lineRule="auto"/>
        <w:jc w:val="both"/>
        <w:rPr>
          <w:rFonts w:eastAsiaTheme="minorEastAsia" w:cs="Arial"/>
          <w:sz w:val="24"/>
          <w:szCs w:val="24"/>
        </w:rPr>
      </w:pPr>
    </w:p>
    <w:p w:rsidR="002130A1" w:rsidRPr="00A52BF4" w:rsidRDefault="009E6F94" w:rsidP="00A52BF4">
      <w:pPr>
        <w:pStyle w:val="Prrafodelista"/>
        <w:numPr>
          <w:ilvl w:val="0"/>
          <w:numId w:val="17"/>
        </w:numPr>
        <w:spacing w:after="0" w:line="240" w:lineRule="auto"/>
        <w:ind w:left="426"/>
        <w:jc w:val="both"/>
        <w:rPr>
          <w:rFonts w:eastAsiaTheme="minorEastAsia" w:cs="Arial"/>
          <w:b/>
          <w:sz w:val="24"/>
          <w:szCs w:val="24"/>
        </w:rPr>
      </w:pPr>
      <w:r w:rsidRPr="00A52BF4">
        <w:rPr>
          <w:rFonts w:eastAsiaTheme="minorEastAsia" w:cs="Arial"/>
          <w:b/>
          <w:sz w:val="24"/>
          <w:szCs w:val="24"/>
        </w:rPr>
        <w:t>PROCEDIMIENTOS DE DISEÑO</w:t>
      </w:r>
    </w:p>
    <w:p w:rsidR="009E6F94" w:rsidRPr="00A52BF4" w:rsidRDefault="00EC6E07" w:rsidP="00A52BF4">
      <w:pPr>
        <w:spacing w:after="0" w:line="240" w:lineRule="auto"/>
        <w:jc w:val="both"/>
        <w:rPr>
          <w:rFonts w:eastAsiaTheme="minorEastAsia" w:cs="Arial"/>
          <w:b/>
          <w:sz w:val="24"/>
          <w:szCs w:val="24"/>
        </w:rPr>
      </w:pPr>
      <w:r w:rsidRPr="00A52BF4">
        <w:rPr>
          <w:rFonts w:eastAsiaTheme="minorEastAsia" w:cs="Arial"/>
          <w:b/>
          <w:sz w:val="24"/>
          <w:szCs w:val="24"/>
        </w:rPr>
        <w:t>4.1 ANÁ</w:t>
      </w:r>
      <w:r w:rsidR="009E6F94" w:rsidRPr="00A52BF4">
        <w:rPr>
          <w:rFonts w:eastAsiaTheme="minorEastAsia" w:cs="Arial"/>
          <w:b/>
          <w:sz w:val="24"/>
          <w:szCs w:val="24"/>
        </w:rPr>
        <w:t>LISIS</w:t>
      </w:r>
    </w:p>
    <w:p w:rsidR="009E6F94" w:rsidRDefault="003B366F" w:rsidP="00A52BF4">
      <w:pPr>
        <w:spacing w:after="0" w:line="240" w:lineRule="auto"/>
        <w:jc w:val="both"/>
        <w:rPr>
          <w:rFonts w:eastAsiaTheme="minorEastAsia" w:cs="Arial"/>
          <w:b/>
          <w:sz w:val="24"/>
          <w:szCs w:val="24"/>
        </w:rPr>
      </w:pPr>
      <w:r w:rsidRPr="00A52BF4">
        <w:rPr>
          <w:rFonts w:eastAsiaTheme="minorEastAsia" w:cs="Arial"/>
          <w:b/>
          <w:sz w:val="24"/>
          <w:szCs w:val="24"/>
        </w:rPr>
        <w:t>4.1.1 CRI</w:t>
      </w:r>
      <w:r w:rsidR="009E6F94" w:rsidRPr="00A52BF4">
        <w:rPr>
          <w:rFonts w:eastAsiaTheme="minorEastAsia" w:cs="Arial"/>
          <w:b/>
          <w:sz w:val="24"/>
          <w:szCs w:val="24"/>
        </w:rPr>
        <w:t>TERIO GENERAL</w:t>
      </w:r>
    </w:p>
    <w:p w:rsidR="00A52BF4" w:rsidRPr="00A52BF4" w:rsidRDefault="00A52BF4" w:rsidP="00A52BF4">
      <w:pPr>
        <w:spacing w:after="0" w:line="240" w:lineRule="auto"/>
        <w:jc w:val="both"/>
        <w:rPr>
          <w:rFonts w:eastAsiaTheme="minorEastAsia" w:cs="Arial"/>
          <w:b/>
          <w:sz w:val="24"/>
          <w:szCs w:val="24"/>
        </w:rPr>
      </w:pPr>
    </w:p>
    <w:p w:rsidR="009E6F94" w:rsidRDefault="009E6F94" w:rsidP="00A52BF4">
      <w:pPr>
        <w:spacing w:after="0" w:line="240" w:lineRule="auto"/>
        <w:jc w:val="both"/>
        <w:rPr>
          <w:rFonts w:eastAsiaTheme="minorEastAsia" w:cs="Arial"/>
          <w:sz w:val="24"/>
          <w:szCs w:val="24"/>
        </w:rPr>
      </w:pPr>
      <w:r w:rsidRPr="00A52BF4">
        <w:rPr>
          <w:rFonts w:eastAsiaTheme="minorEastAsia" w:cs="Arial"/>
          <w:sz w:val="24"/>
          <w:szCs w:val="24"/>
        </w:rPr>
        <w:t>La determinación de las fuerzas internas en los muros se hará en general por medio de un análisis elástico. En la determinación de las propiedades elásticas de los muros deberá considerarse que la mampostería no resiste tensiones en dirección normal a las juntas y emplear por tanto las propiedades de las secciones agrietadas y transformadas cuando dichas tensiones aparezcan.</w:t>
      </w:r>
    </w:p>
    <w:p w:rsidR="00A52BF4" w:rsidRPr="00A52BF4" w:rsidRDefault="00A52BF4" w:rsidP="00A52BF4">
      <w:pPr>
        <w:spacing w:after="0" w:line="240" w:lineRule="auto"/>
        <w:jc w:val="both"/>
        <w:rPr>
          <w:rFonts w:eastAsiaTheme="minorEastAsia" w:cs="Arial"/>
          <w:sz w:val="24"/>
          <w:szCs w:val="24"/>
        </w:rPr>
      </w:pPr>
    </w:p>
    <w:p w:rsidR="009E6F94" w:rsidRPr="00A52BF4" w:rsidRDefault="000613FE" w:rsidP="00A52BF4">
      <w:pPr>
        <w:spacing w:after="0" w:line="240" w:lineRule="auto"/>
        <w:jc w:val="both"/>
        <w:rPr>
          <w:rFonts w:eastAsiaTheme="minorEastAsia" w:cs="Arial"/>
          <w:b/>
          <w:sz w:val="24"/>
          <w:szCs w:val="24"/>
        </w:rPr>
      </w:pPr>
      <w:r w:rsidRPr="00A52BF4">
        <w:rPr>
          <w:rFonts w:eastAsiaTheme="minorEastAsia" w:cs="Arial"/>
          <w:b/>
          <w:sz w:val="24"/>
          <w:szCs w:val="24"/>
        </w:rPr>
        <w:t>4.1.2 ANÁ</w:t>
      </w:r>
      <w:r w:rsidR="009E6F94" w:rsidRPr="00A52BF4">
        <w:rPr>
          <w:rFonts w:eastAsiaTheme="minorEastAsia" w:cs="Arial"/>
          <w:b/>
          <w:sz w:val="24"/>
          <w:szCs w:val="24"/>
        </w:rPr>
        <w:t>LISIS POR CARGAS VERTICALES</w:t>
      </w:r>
    </w:p>
    <w:p w:rsidR="009E6F94" w:rsidRPr="00A52BF4" w:rsidRDefault="009E6F94" w:rsidP="00A52BF4">
      <w:pPr>
        <w:spacing w:after="0" w:line="240" w:lineRule="auto"/>
        <w:jc w:val="both"/>
        <w:rPr>
          <w:rFonts w:eastAsiaTheme="minorEastAsia" w:cs="Arial"/>
          <w:sz w:val="24"/>
          <w:szCs w:val="24"/>
        </w:rPr>
      </w:pPr>
      <w:r w:rsidRPr="00A52BF4">
        <w:rPr>
          <w:rFonts w:eastAsiaTheme="minorEastAsia" w:cs="Arial"/>
          <w:sz w:val="24"/>
          <w:szCs w:val="24"/>
        </w:rPr>
        <w:t>Para el análisis por cargas verticales se tomará en cuenta que en las juntas de los muros y los elementos de piso ocurren rotaciones locales debidas al aplastamiento del mortero. Por tanto, para muros que soportan losas de concreto, la junta tiene suficiente capacidad de rotación para que pueda considerarse que, para efectos de la distribución de momentos en el nudo, la rigidez de los muros es nula. Para el diseño solo se tomarán en cuenta los momentos debidos a los efectos siguientes:</w:t>
      </w:r>
    </w:p>
    <w:p w:rsidR="009E6F94" w:rsidRPr="00A52BF4" w:rsidRDefault="009E6F94" w:rsidP="00A52BF4">
      <w:pPr>
        <w:pStyle w:val="Prrafodelista"/>
        <w:numPr>
          <w:ilvl w:val="0"/>
          <w:numId w:val="20"/>
        </w:numPr>
        <w:spacing w:after="0" w:line="240" w:lineRule="auto"/>
        <w:jc w:val="both"/>
        <w:rPr>
          <w:rFonts w:eastAsiaTheme="minorEastAsia" w:cs="Arial"/>
          <w:sz w:val="24"/>
          <w:szCs w:val="24"/>
        </w:rPr>
      </w:pPr>
      <w:r w:rsidRPr="00A52BF4">
        <w:rPr>
          <w:rFonts w:eastAsiaTheme="minorEastAsia" w:cs="Arial"/>
          <w:sz w:val="24"/>
          <w:szCs w:val="24"/>
        </w:rPr>
        <w:t>Los momentos que deben ser resistidos por condiciones de estática y que no pueden ser redistribuidos por la rotación del nudo, como son los momentos debidos a un voladizo que se empotre en el muro y los debidos a empujes, de viento o sismo normales al plano del muro.</w:t>
      </w:r>
    </w:p>
    <w:p w:rsidR="009E6F94" w:rsidRPr="00A52BF4" w:rsidRDefault="009E6F94" w:rsidP="00A52BF4">
      <w:pPr>
        <w:pStyle w:val="Prrafodelista"/>
        <w:numPr>
          <w:ilvl w:val="0"/>
          <w:numId w:val="20"/>
        </w:numPr>
        <w:spacing w:after="0" w:line="240" w:lineRule="auto"/>
        <w:jc w:val="both"/>
        <w:rPr>
          <w:rFonts w:eastAsiaTheme="minorEastAsia" w:cs="Arial"/>
          <w:sz w:val="24"/>
          <w:szCs w:val="24"/>
        </w:rPr>
      </w:pPr>
      <w:r w:rsidRPr="00A52BF4">
        <w:rPr>
          <w:rFonts w:eastAsiaTheme="minorEastAsia" w:cs="Arial"/>
          <w:sz w:val="24"/>
          <w:szCs w:val="24"/>
        </w:rPr>
        <w:lastRenderedPageBreak/>
        <w:t xml:space="preserve">Los momentos debidos a la excentricidad con que se transmite la carga de la losa del piso inmediatamente superior en muros extremos; tal </w:t>
      </w:r>
      <w:r w:rsidR="0011141B" w:rsidRPr="00A52BF4">
        <w:rPr>
          <w:rFonts w:eastAsiaTheme="minorEastAsia" w:cs="Arial"/>
          <w:sz w:val="24"/>
          <w:szCs w:val="24"/>
        </w:rPr>
        <w:t>excentricidad se tomara igual a:</w:t>
      </w:r>
    </w:p>
    <w:p w:rsidR="009E6F94" w:rsidRPr="00A52BF4" w:rsidRDefault="0071755A" w:rsidP="00A52BF4">
      <w:pPr>
        <w:pStyle w:val="Prrafodelista"/>
        <w:spacing w:after="0" w:line="240" w:lineRule="auto"/>
        <w:jc w:val="both"/>
        <w:rPr>
          <w:rFonts w:eastAsiaTheme="minorEastAsia"/>
          <w:sz w:val="24"/>
          <w:szCs w:val="24"/>
        </w:rPr>
      </w:pPr>
      <m:oMathPara>
        <m:oMath>
          <m:sSub>
            <m:sSubPr>
              <m:ctrlPr>
                <w:rPr>
                  <w:rFonts w:ascii="Cambria Math" w:eastAsiaTheme="minorEastAsia"/>
                  <w:sz w:val="24"/>
                  <w:szCs w:val="24"/>
                </w:rPr>
              </m:ctrlPr>
            </m:sSubPr>
            <m:e>
              <m:r>
                <m:rPr>
                  <m:sty m:val="p"/>
                </m:rPr>
                <w:rPr>
                  <w:rFonts w:ascii="Cambria Math" w:eastAsiaTheme="minorEastAsia"/>
                  <w:sz w:val="24"/>
                  <w:szCs w:val="24"/>
                </w:rPr>
                <m:t>e</m:t>
              </m:r>
            </m:e>
            <m:sub>
              <m:r>
                <m:rPr>
                  <m:sty m:val="p"/>
                </m:rPr>
                <w:rPr>
                  <w:rFonts w:ascii="Cambria Math" w:eastAsiaTheme="minorEastAsia"/>
                  <w:sz w:val="24"/>
                  <w:szCs w:val="24"/>
                </w:rPr>
                <m:t>c</m:t>
              </m:r>
            </m:sub>
          </m:sSub>
          <m:r>
            <w:rPr>
              <w:rFonts w:ascii="Cambria Math" w:eastAsiaTheme="minorEastAsia"/>
              <w:sz w:val="24"/>
              <w:szCs w:val="24"/>
            </w:rPr>
            <m:t>=</m:t>
          </m:r>
          <m:f>
            <m:fPr>
              <m:ctrlPr>
                <w:rPr>
                  <w:rFonts w:ascii="Cambria Math" w:eastAsiaTheme="minorEastAsia"/>
                  <w:i/>
                  <w:sz w:val="24"/>
                  <w:szCs w:val="24"/>
                </w:rPr>
              </m:ctrlPr>
            </m:fPr>
            <m:num>
              <m:r>
                <w:rPr>
                  <w:rFonts w:ascii="Cambria Math" w:eastAsiaTheme="minorEastAsia" w:hAnsi="Cambria Math"/>
                  <w:sz w:val="24"/>
                  <w:szCs w:val="24"/>
                </w:rPr>
                <m:t>t</m:t>
              </m:r>
            </m:num>
            <m:den>
              <m:r>
                <w:rPr>
                  <w:rFonts w:ascii="Cambria Math" w:eastAsiaTheme="minorEastAsia"/>
                  <w:sz w:val="24"/>
                  <w:szCs w:val="24"/>
                </w:rPr>
                <m:t>2</m:t>
              </m:r>
            </m:den>
          </m:f>
          <m:r>
            <w:rPr>
              <w:rFonts w:eastAsiaTheme="minorEastAsia"/>
              <w:sz w:val="24"/>
              <w:szCs w:val="24"/>
            </w:rPr>
            <m:t>-</m:t>
          </m:r>
          <m:f>
            <m:fPr>
              <m:ctrlPr>
                <w:rPr>
                  <w:rFonts w:ascii="Cambria Math" w:eastAsiaTheme="minorEastAsia"/>
                  <w:i/>
                  <w:sz w:val="24"/>
                  <w:szCs w:val="24"/>
                </w:rPr>
              </m:ctrlPr>
            </m:fPr>
            <m:num>
              <m:r>
                <w:rPr>
                  <w:rFonts w:ascii="Cambria Math" w:eastAsiaTheme="minorEastAsia" w:hAnsi="Cambria Math"/>
                  <w:sz w:val="24"/>
                  <w:szCs w:val="24"/>
                </w:rPr>
                <m:t>b</m:t>
              </m:r>
            </m:num>
            <m:den>
              <m:r>
                <w:rPr>
                  <w:rFonts w:ascii="Cambria Math" w:eastAsiaTheme="minorEastAsia"/>
                  <w:sz w:val="24"/>
                  <w:szCs w:val="24"/>
                </w:rPr>
                <m:t>3</m:t>
              </m:r>
            </m:den>
          </m:f>
        </m:oMath>
      </m:oMathPara>
    </w:p>
    <w:p w:rsidR="009E6F94" w:rsidRPr="00A52BF4" w:rsidRDefault="009E6F94" w:rsidP="00A52BF4">
      <w:pPr>
        <w:pStyle w:val="Prrafodelista"/>
        <w:spacing w:after="0" w:line="240" w:lineRule="auto"/>
        <w:jc w:val="both"/>
        <w:rPr>
          <w:rFonts w:eastAsiaTheme="minorEastAsia"/>
          <w:sz w:val="24"/>
          <w:szCs w:val="24"/>
        </w:rPr>
      </w:pPr>
    </w:p>
    <w:p w:rsidR="009E6F94" w:rsidRPr="00A52BF4" w:rsidRDefault="009E6F94" w:rsidP="00A52BF4">
      <w:pPr>
        <w:pStyle w:val="Prrafodelista"/>
        <w:spacing w:after="0" w:line="240" w:lineRule="auto"/>
        <w:jc w:val="both"/>
        <w:rPr>
          <w:rFonts w:eastAsiaTheme="minorEastAsia" w:cs="Arial"/>
          <w:sz w:val="24"/>
          <w:szCs w:val="24"/>
        </w:rPr>
      </w:pPr>
      <w:r w:rsidRPr="00A52BF4">
        <w:rPr>
          <w:rFonts w:eastAsiaTheme="minorEastAsia" w:cs="Arial"/>
          <w:sz w:val="24"/>
          <w:szCs w:val="24"/>
        </w:rPr>
        <w:t xml:space="preserve">En que </w:t>
      </w:r>
      <w:r w:rsidRPr="00A52BF4">
        <w:rPr>
          <w:rFonts w:eastAsiaTheme="minorEastAsia" w:cs="Arial"/>
          <w:b/>
          <w:sz w:val="24"/>
          <w:szCs w:val="24"/>
        </w:rPr>
        <w:t>t</w:t>
      </w:r>
      <w:r w:rsidRPr="00A52BF4">
        <w:rPr>
          <w:rFonts w:eastAsiaTheme="minorEastAsia" w:cs="Arial"/>
          <w:sz w:val="24"/>
          <w:szCs w:val="24"/>
        </w:rPr>
        <w:t xml:space="preserve"> es el espesor del muro y </w:t>
      </w:r>
      <w:r w:rsidRPr="00A52BF4">
        <w:rPr>
          <w:rFonts w:eastAsiaTheme="minorEastAsia" w:cs="Arial"/>
          <w:b/>
          <w:sz w:val="24"/>
          <w:szCs w:val="24"/>
        </w:rPr>
        <w:t>b</w:t>
      </w:r>
      <w:r w:rsidRPr="00A52BF4">
        <w:rPr>
          <w:rFonts w:eastAsiaTheme="minorEastAsia" w:cs="Arial"/>
          <w:sz w:val="24"/>
          <w:szCs w:val="24"/>
        </w:rPr>
        <w:t xml:space="preserve"> el de la porción de este en que se apoya la losa soportada por este.</w:t>
      </w:r>
    </w:p>
    <w:p w:rsidR="009E6F94" w:rsidRPr="00A52BF4" w:rsidRDefault="009E6F94" w:rsidP="00A52BF4">
      <w:pPr>
        <w:spacing w:after="0" w:line="240" w:lineRule="auto"/>
        <w:jc w:val="both"/>
        <w:rPr>
          <w:rFonts w:eastAsiaTheme="minorEastAsia" w:cs="Arial"/>
          <w:sz w:val="24"/>
          <w:szCs w:val="24"/>
        </w:rPr>
      </w:pPr>
      <w:r w:rsidRPr="00A52BF4">
        <w:rPr>
          <w:rFonts w:eastAsiaTheme="minorEastAsia" w:cs="Arial"/>
          <w:sz w:val="24"/>
          <w:szCs w:val="24"/>
        </w:rPr>
        <w:t>Será admisible determinar únicamente las cargas verticales que actúan sobre cada muro</w:t>
      </w:r>
      <w:r w:rsidR="0013797D" w:rsidRPr="00A52BF4">
        <w:rPr>
          <w:rFonts w:eastAsiaTheme="minorEastAsia" w:cs="Arial"/>
          <w:sz w:val="24"/>
          <w:szCs w:val="24"/>
        </w:rPr>
        <w:t xml:space="preserve"> mediante una bajada de cargas por áreas tributarias y tomar en cuenta los efectos de excentricidades y esbeltez mediante los valores aproximados del factor de reducción, </w:t>
      </w:r>
      <m:oMath>
        <m:sSub>
          <m:sSubPr>
            <m:ctrlPr>
              <w:rPr>
                <w:rFonts w:ascii="Cambria Math" w:eastAsiaTheme="minorEastAsia" w:cs="Arial"/>
                <w:sz w:val="24"/>
                <w:szCs w:val="24"/>
              </w:rPr>
            </m:ctrlPr>
          </m:sSubPr>
          <m:e>
            <m:r>
              <m:rPr>
                <m:sty m:val="p"/>
              </m:rPr>
              <w:rPr>
                <w:rFonts w:ascii="Cambria Math" w:eastAsiaTheme="minorEastAsia" w:cs="Arial"/>
                <w:sz w:val="24"/>
                <w:szCs w:val="24"/>
              </w:rPr>
              <m:t>F</m:t>
            </m:r>
          </m:e>
          <m:sub>
            <m:r>
              <m:rPr>
                <m:sty m:val="p"/>
              </m:rPr>
              <w:rPr>
                <w:rFonts w:ascii="Cambria Math" w:eastAsiaTheme="minorEastAsia" w:cs="Arial"/>
                <w:sz w:val="24"/>
                <w:szCs w:val="24"/>
              </w:rPr>
              <m:t>E</m:t>
            </m:r>
          </m:sub>
        </m:sSub>
      </m:oMath>
      <w:r w:rsidR="0013797D" w:rsidRPr="00A52BF4">
        <w:rPr>
          <w:rFonts w:eastAsiaTheme="minorEastAsia" w:cs="Arial"/>
          <w:sz w:val="24"/>
          <w:szCs w:val="24"/>
        </w:rPr>
        <w:t xml:space="preserve">, recomendados en el caso I de la </w:t>
      </w:r>
      <w:r w:rsidR="00831CBB" w:rsidRPr="00A52BF4">
        <w:rPr>
          <w:rFonts w:eastAsiaTheme="minorEastAsia" w:cs="Arial"/>
          <w:sz w:val="24"/>
          <w:szCs w:val="24"/>
        </w:rPr>
        <w:t>Sección</w:t>
      </w:r>
      <w:r w:rsidR="0013797D" w:rsidRPr="00A52BF4">
        <w:rPr>
          <w:rFonts w:eastAsiaTheme="minorEastAsia" w:cs="Arial"/>
          <w:sz w:val="24"/>
          <w:szCs w:val="24"/>
        </w:rPr>
        <w:t xml:space="preserve"> 4.3.2, cuando se cumplan las condiciones siguientes:</w:t>
      </w:r>
    </w:p>
    <w:p w:rsidR="0013797D" w:rsidRPr="00A52BF4" w:rsidRDefault="0013797D" w:rsidP="00A52BF4">
      <w:pPr>
        <w:pStyle w:val="Prrafodelista"/>
        <w:numPr>
          <w:ilvl w:val="0"/>
          <w:numId w:val="20"/>
        </w:numPr>
        <w:spacing w:after="0" w:line="240" w:lineRule="auto"/>
        <w:jc w:val="both"/>
        <w:rPr>
          <w:rFonts w:eastAsiaTheme="minorEastAsia" w:cs="Arial"/>
          <w:sz w:val="24"/>
          <w:szCs w:val="24"/>
        </w:rPr>
      </w:pPr>
      <w:r w:rsidRPr="00A52BF4">
        <w:rPr>
          <w:rFonts w:eastAsiaTheme="minorEastAsia" w:cs="Arial"/>
          <w:sz w:val="24"/>
          <w:szCs w:val="24"/>
        </w:rPr>
        <w:t>Las deformaciones de los extremos superior e inferior del muro en la dirección normal a su plano están restringidas por el sistema de piso o por otros elementos.</w:t>
      </w:r>
    </w:p>
    <w:p w:rsidR="0013797D" w:rsidRPr="00A52BF4" w:rsidRDefault="0013797D" w:rsidP="00A52BF4">
      <w:pPr>
        <w:pStyle w:val="Prrafodelista"/>
        <w:numPr>
          <w:ilvl w:val="0"/>
          <w:numId w:val="20"/>
        </w:numPr>
        <w:spacing w:after="0" w:line="240" w:lineRule="auto"/>
        <w:jc w:val="both"/>
        <w:rPr>
          <w:rFonts w:eastAsiaTheme="minorEastAsia" w:cs="Arial"/>
          <w:sz w:val="24"/>
          <w:szCs w:val="24"/>
        </w:rPr>
      </w:pPr>
      <w:r w:rsidRPr="00A52BF4">
        <w:rPr>
          <w:rFonts w:eastAsiaTheme="minorEastAsia" w:cs="Arial"/>
          <w:sz w:val="24"/>
          <w:szCs w:val="24"/>
        </w:rPr>
        <w:t>No hay excentricidad importante en la carga axial aplicada ni fuerzas significativas que actúan en dirección normal al plano del muro.</w:t>
      </w:r>
    </w:p>
    <w:p w:rsidR="0013797D" w:rsidRPr="00A52BF4" w:rsidRDefault="0013797D" w:rsidP="00A52BF4">
      <w:pPr>
        <w:pStyle w:val="Prrafodelista"/>
        <w:numPr>
          <w:ilvl w:val="0"/>
          <w:numId w:val="20"/>
        </w:numPr>
        <w:spacing w:after="0" w:line="240" w:lineRule="auto"/>
        <w:jc w:val="both"/>
        <w:rPr>
          <w:rFonts w:eastAsiaTheme="minorEastAsia" w:cs="Arial"/>
          <w:sz w:val="24"/>
          <w:szCs w:val="24"/>
        </w:rPr>
      </w:pPr>
      <w:r w:rsidRPr="00A52BF4">
        <w:rPr>
          <w:rFonts w:eastAsiaTheme="minorEastAsia" w:cs="Arial"/>
          <w:sz w:val="24"/>
          <w:szCs w:val="24"/>
        </w:rPr>
        <w:t>La relación altura e</w:t>
      </w:r>
      <w:r w:rsidR="003B366F" w:rsidRPr="00A52BF4">
        <w:rPr>
          <w:rFonts w:eastAsiaTheme="minorEastAsia" w:cs="Arial"/>
          <w:sz w:val="24"/>
          <w:szCs w:val="24"/>
        </w:rPr>
        <w:t>spesor del muro no excede de 20.</w:t>
      </w:r>
    </w:p>
    <w:p w:rsidR="003B366F" w:rsidRPr="00A52BF4" w:rsidRDefault="003B366F" w:rsidP="00A52BF4">
      <w:pPr>
        <w:pStyle w:val="Prrafodelista"/>
        <w:spacing w:after="0" w:line="240" w:lineRule="auto"/>
        <w:jc w:val="both"/>
        <w:rPr>
          <w:rFonts w:eastAsiaTheme="minorEastAsia"/>
          <w:sz w:val="24"/>
          <w:szCs w:val="24"/>
        </w:rPr>
      </w:pPr>
    </w:p>
    <w:p w:rsidR="0013797D" w:rsidRPr="00A52BF4" w:rsidRDefault="000613FE" w:rsidP="00A52BF4">
      <w:pPr>
        <w:spacing w:after="0" w:line="240" w:lineRule="auto"/>
        <w:jc w:val="both"/>
        <w:rPr>
          <w:rFonts w:eastAsiaTheme="minorEastAsia" w:cs="Arial"/>
          <w:b/>
          <w:sz w:val="24"/>
          <w:szCs w:val="24"/>
        </w:rPr>
      </w:pPr>
      <w:r w:rsidRPr="00A52BF4">
        <w:rPr>
          <w:rFonts w:eastAsiaTheme="minorEastAsia" w:cs="Arial"/>
          <w:b/>
          <w:sz w:val="24"/>
          <w:szCs w:val="24"/>
        </w:rPr>
        <w:t>4.1.3 ANÁ</w:t>
      </w:r>
      <w:r w:rsidR="0013797D" w:rsidRPr="00A52BF4">
        <w:rPr>
          <w:rFonts w:eastAsiaTheme="minorEastAsia" w:cs="Arial"/>
          <w:b/>
          <w:sz w:val="24"/>
          <w:szCs w:val="24"/>
        </w:rPr>
        <w:t>LISIS POR CARGAS LATERALES</w:t>
      </w:r>
    </w:p>
    <w:p w:rsidR="009E6F94" w:rsidRPr="00A52BF4" w:rsidRDefault="0013797D" w:rsidP="00A52BF4">
      <w:pPr>
        <w:spacing w:after="0" w:line="240" w:lineRule="auto"/>
        <w:jc w:val="both"/>
        <w:rPr>
          <w:rFonts w:eastAsiaTheme="minorEastAsia" w:cs="Arial"/>
          <w:sz w:val="24"/>
          <w:szCs w:val="24"/>
        </w:rPr>
      </w:pPr>
      <w:r w:rsidRPr="00A52BF4">
        <w:rPr>
          <w:rFonts w:eastAsiaTheme="minorEastAsia" w:cs="Arial"/>
          <w:sz w:val="24"/>
          <w:szCs w:val="24"/>
        </w:rPr>
        <w:t xml:space="preserve">El análisis para la determinación de los efectos de las cargas laterales debidas a sismo se </w:t>
      </w:r>
      <w:r w:rsidR="00831CBB" w:rsidRPr="00A52BF4">
        <w:rPr>
          <w:rFonts w:eastAsiaTheme="minorEastAsia" w:cs="Arial"/>
          <w:sz w:val="24"/>
          <w:szCs w:val="24"/>
        </w:rPr>
        <w:t>hará</w:t>
      </w:r>
      <w:r w:rsidRPr="00A52BF4">
        <w:rPr>
          <w:rFonts w:eastAsiaTheme="minorEastAsia" w:cs="Arial"/>
          <w:sz w:val="24"/>
          <w:szCs w:val="24"/>
        </w:rPr>
        <w:t xml:space="preserve"> con base en las rigideces relativas de los distintos muros. Estas se </w:t>
      </w:r>
      <w:r w:rsidR="00831CBB" w:rsidRPr="00A52BF4">
        <w:rPr>
          <w:rFonts w:eastAsiaTheme="minorEastAsia" w:cs="Arial"/>
          <w:sz w:val="24"/>
          <w:szCs w:val="24"/>
        </w:rPr>
        <w:t>determinarán</w:t>
      </w:r>
      <w:r w:rsidRPr="00A52BF4">
        <w:rPr>
          <w:rFonts w:eastAsiaTheme="minorEastAsia" w:cs="Arial"/>
          <w:sz w:val="24"/>
          <w:szCs w:val="24"/>
        </w:rPr>
        <w:t xml:space="preserve"> tomando en cuenta las deformaciones de cortante y de </w:t>
      </w:r>
      <w:r w:rsidR="00831CBB" w:rsidRPr="00A52BF4">
        <w:rPr>
          <w:rFonts w:eastAsiaTheme="minorEastAsia" w:cs="Arial"/>
          <w:sz w:val="24"/>
          <w:szCs w:val="24"/>
        </w:rPr>
        <w:t>flexión</w:t>
      </w:r>
      <w:r w:rsidRPr="00A52BF4">
        <w:rPr>
          <w:rFonts w:eastAsiaTheme="minorEastAsia" w:cs="Arial"/>
          <w:sz w:val="24"/>
          <w:szCs w:val="24"/>
        </w:rPr>
        <w:t xml:space="preserve">. Para estas </w:t>
      </w:r>
      <w:r w:rsidR="00831CBB" w:rsidRPr="00A52BF4">
        <w:rPr>
          <w:rFonts w:eastAsiaTheme="minorEastAsia" w:cs="Arial"/>
          <w:sz w:val="24"/>
          <w:szCs w:val="24"/>
        </w:rPr>
        <w:t>últimas</w:t>
      </w:r>
      <w:r w:rsidRPr="00A52BF4">
        <w:rPr>
          <w:rFonts w:eastAsiaTheme="minorEastAsia" w:cs="Arial"/>
          <w:sz w:val="24"/>
          <w:szCs w:val="24"/>
        </w:rPr>
        <w:t xml:space="preserve"> se </w:t>
      </w:r>
      <w:r w:rsidR="00831CBB" w:rsidRPr="00A52BF4">
        <w:rPr>
          <w:rFonts w:eastAsiaTheme="minorEastAsia" w:cs="Arial"/>
          <w:sz w:val="24"/>
          <w:szCs w:val="24"/>
        </w:rPr>
        <w:t>considerará</w:t>
      </w:r>
      <w:r w:rsidRPr="00A52BF4">
        <w:rPr>
          <w:rFonts w:eastAsiaTheme="minorEastAsia" w:cs="Arial"/>
          <w:sz w:val="24"/>
          <w:szCs w:val="24"/>
        </w:rPr>
        <w:t xml:space="preserve"> la </w:t>
      </w:r>
      <w:r w:rsidR="00831CBB" w:rsidRPr="00A52BF4">
        <w:rPr>
          <w:rFonts w:eastAsiaTheme="minorEastAsia" w:cs="Arial"/>
          <w:sz w:val="24"/>
          <w:szCs w:val="24"/>
        </w:rPr>
        <w:t>sección</w:t>
      </w:r>
      <w:r w:rsidR="00A52BF4">
        <w:rPr>
          <w:rFonts w:eastAsiaTheme="minorEastAsia" w:cs="Arial"/>
          <w:sz w:val="24"/>
          <w:szCs w:val="24"/>
        </w:rPr>
        <w:t xml:space="preserve"> </w:t>
      </w:r>
      <w:r w:rsidR="00831CBB" w:rsidRPr="00A52BF4">
        <w:rPr>
          <w:rFonts w:eastAsiaTheme="minorEastAsia" w:cs="Arial"/>
          <w:sz w:val="24"/>
          <w:szCs w:val="24"/>
        </w:rPr>
        <w:t>transversal</w:t>
      </w:r>
      <w:r w:rsidRPr="00A52BF4">
        <w:rPr>
          <w:rFonts w:eastAsiaTheme="minorEastAsia" w:cs="Arial"/>
          <w:sz w:val="24"/>
          <w:szCs w:val="24"/>
        </w:rPr>
        <w:t xml:space="preserve"> agrietada del muro cuando la relación de carga vertical a momento flexionante es tal que se presentan tensiones verticales. Se </w:t>
      </w:r>
      <w:r w:rsidR="00831CBB" w:rsidRPr="00A52BF4">
        <w:rPr>
          <w:rFonts w:eastAsiaTheme="minorEastAsia" w:cs="Arial"/>
          <w:sz w:val="24"/>
          <w:szCs w:val="24"/>
        </w:rPr>
        <w:t>tomará</w:t>
      </w:r>
      <w:r w:rsidRPr="00A52BF4">
        <w:rPr>
          <w:rFonts w:eastAsiaTheme="minorEastAsia" w:cs="Arial"/>
          <w:sz w:val="24"/>
          <w:szCs w:val="24"/>
        </w:rPr>
        <w:t xml:space="preserve"> en cuenta la restricción que impone a la rotación de los muros la rigidez de los sistemas de piso y techo y la de los dinteles.</w:t>
      </w:r>
      <w:bookmarkStart w:id="0" w:name="_GoBack"/>
      <w:bookmarkEnd w:id="0"/>
    </w:p>
    <w:p w:rsidR="005342F9" w:rsidRPr="00A52BF4" w:rsidRDefault="005342F9" w:rsidP="00A52BF4">
      <w:pPr>
        <w:pStyle w:val="Prrafodelista"/>
        <w:numPr>
          <w:ilvl w:val="0"/>
          <w:numId w:val="22"/>
        </w:numPr>
        <w:spacing w:after="0" w:line="240" w:lineRule="auto"/>
        <w:jc w:val="both"/>
        <w:rPr>
          <w:rFonts w:eastAsiaTheme="minorEastAsia" w:cs="Arial"/>
          <w:sz w:val="24"/>
          <w:szCs w:val="24"/>
        </w:rPr>
      </w:pPr>
      <w:r w:rsidRPr="00A52BF4">
        <w:rPr>
          <w:rFonts w:eastAsiaTheme="minorEastAsia" w:cs="Arial"/>
          <w:sz w:val="24"/>
          <w:szCs w:val="24"/>
        </w:rPr>
        <w:t xml:space="preserve">Será admisible considerar que la fuerza cortante que toma cada muro es proporcional a su área transversal, ignorar los efectos de torsión y de momento de volteo, y emplear el Método Simplificado de Diseño Sísmico especificado en el Título X, </w:t>
      </w:r>
      <w:r w:rsidR="00A52BF4" w:rsidRPr="00A52BF4">
        <w:rPr>
          <w:rFonts w:eastAsiaTheme="minorEastAsia" w:cs="Arial"/>
          <w:sz w:val="24"/>
          <w:szCs w:val="24"/>
        </w:rPr>
        <w:t>Capítulo</w:t>
      </w:r>
      <w:r w:rsidRPr="00A52BF4">
        <w:rPr>
          <w:rFonts w:eastAsiaTheme="minorEastAsia" w:cs="Arial"/>
          <w:sz w:val="24"/>
          <w:szCs w:val="24"/>
        </w:rPr>
        <w:t xml:space="preserve"> IV, Del Diseño por Sismo, del Reglamento de Construcción para el Municipio de Puerto Vallarta,</w:t>
      </w:r>
      <w:r w:rsidR="0032310A">
        <w:rPr>
          <w:rFonts w:eastAsiaTheme="minorEastAsia" w:cs="Arial"/>
          <w:sz w:val="24"/>
          <w:szCs w:val="24"/>
        </w:rPr>
        <w:t xml:space="preserve"> Jalisco,</w:t>
      </w:r>
      <w:r w:rsidRPr="00A52BF4">
        <w:rPr>
          <w:rFonts w:eastAsiaTheme="minorEastAsia" w:cs="Arial"/>
          <w:sz w:val="24"/>
          <w:szCs w:val="24"/>
        </w:rPr>
        <w:t xml:space="preserve"> cuando se cumplan los requisitos especificados de dicho Título X, </w:t>
      </w:r>
      <w:r w:rsidR="00A52BF4" w:rsidRPr="00A52BF4">
        <w:rPr>
          <w:rFonts w:eastAsiaTheme="minorEastAsia" w:cs="Arial"/>
          <w:sz w:val="24"/>
          <w:szCs w:val="24"/>
        </w:rPr>
        <w:t>Capítulo</w:t>
      </w:r>
      <w:r w:rsidRPr="00A52BF4">
        <w:rPr>
          <w:rFonts w:eastAsiaTheme="minorEastAsia" w:cs="Arial"/>
          <w:sz w:val="24"/>
          <w:szCs w:val="24"/>
        </w:rPr>
        <w:t xml:space="preserve"> IV, del reglamento que son los siguientes:</w:t>
      </w:r>
    </w:p>
    <w:p w:rsidR="004171AE" w:rsidRPr="00A52BF4" w:rsidRDefault="00A059B0" w:rsidP="00A52BF4">
      <w:pPr>
        <w:pStyle w:val="Prrafodelista"/>
        <w:numPr>
          <w:ilvl w:val="0"/>
          <w:numId w:val="22"/>
        </w:numPr>
        <w:spacing w:after="0" w:line="240" w:lineRule="auto"/>
        <w:jc w:val="both"/>
        <w:rPr>
          <w:rFonts w:eastAsiaTheme="minorEastAsia" w:cs="Arial"/>
          <w:sz w:val="24"/>
          <w:szCs w:val="24"/>
        </w:rPr>
      </w:pPr>
      <w:r w:rsidRPr="00A52BF4">
        <w:rPr>
          <w:rFonts w:eastAsiaTheme="minorEastAsia" w:cs="Arial"/>
          <w:sz w:val="24"/>
          <w:szCs w:val="24"/>
        </w:rPr>
        <w:t>En todos los niveles, al menos 75 por ciento de las cargas verticales están soporta</w:t>
      </w:r>
      <w:r w:rsidR="003B366F" w:rsidRPr="00A52BF4">
        <w:rPr>
          <w:rFonts w:eastAsiaTheme="minorEastAsia" w:cs="Arial"/>
          <w:sz w:val="24"/>
          <w:szCs w:val="24"/>
        </w:rPr>
        <w:t>da</w:t>
      </w:r>
      <w:r w:rsidRPr="00A52BF4">
        <w:rPr>
          <w:rFonts w:eastAsiaTheme="minorEastAsia" w:cs="Arial"/>
          <w:sz w:val="24"/>
          <w:szCs w:val="24"/>
        </w:rPr>
        <w:t xml:space="preserve">s por muros ligados entre </w:t>
      </w:r>
      <w:r w:rsidR="00831CBB" w:rsidRPr="00A52BF4">
        <w:rPr>
          <w:rFonts w:eastAsiaTheme="minorEastAsia" w:cs="Arial"/>
          <w:sz w:val="24"/>
          <w:szCs w:val="24"/>
        </w:rPr>
        <w:t>sí</w:t>
      </w:r>
      <w:r w:rsidRPr="00A52BF4">
        <w:rPr>
          <w:rFonts w:eastAsiaTheme="minorEastAsia" w:cs="Arial"/>
          <w:sz w:val="24"/>
          <w:szCs w:val="24"/>
        </w:rPr>
        <w:t xml:space="preserve"> mediante losas </w:t>
      </w:r>
      <w:r w:rsidR="00831CBB" w:rsidRPr="00A52BF4">
        <w:rPr>
          <w:rFonts w:eastAsiaTheme="minorEastAsia" w:cs="Arial"/>
          <w:sz w:val="24"/>
          <w:szCs w:val="24"/>
        </w:rPr>
        <w:t>monolíticas</w:t>
      </w:r>
      <w:r w:rsidRPr="00A52BF4">
        <w:rPr>
          <w:rFonts w:eastAsiaTheme="minorEastAsia" w:cs="Arial"/>
          <w:sz w:val="24"/>
          <w:szCs w:val="24"/>
        </w:rPr>
        <w:t xml:space="preserve"> u otros sistemas de </w:t>
      </w:r>
      <w:r w:rsidR="00071D69" w:rsidRPr="00A52BF4">
        <w:rPr>
          <w:rFonts w:eastAsiaTheme="minorEastAsia" w:cs="Arial"/>
          <w:sz w:val="24"/>
          <w:szCs w:val="24"/>
        </w:rPr>
        <w:t>pisos suficientemente resistentes y rígidos</w:t>
      </w:r>
      <w:r w:rsidRPr="00A52BF4">
        <w:rPr>
          <w:rFonts w:eastAsiaTheme="minorEastAsia" w:cs="Arial"/>
          <w:sz w:val="24"/>
          <w:szCs w:val="24"/>
        </w:rPr>
        <w:t xml:space="preserve"> al corte. Dichos muros tendrán distribución sensiblemente simétrica con respecto a dos ejes ortogonales, o en su defecto, el </w:t>
      </w:r>
      <w:r w:rsidR="00831CBB" w:rsidRPr="00A52BF4">
        <w:rPr>
          <w:rFonts w:eastAsiaTheme="minorEastAsia" w:cs="Arial"/>
          <w:sz w:val="24"/>
          <w:szCs w:val="24"/>
        </w:rPr>
        <w:t>edificio tendrá, en cada nivel</w:t>
      </w:r>
      <w:r w:rsidRPr="00A52BF4">
        <w:rPr>
          <w:rFonts w:eastAsiaTheme="minorEastAsia" w:cs="Arial"/>
          <w:sz w:val="24"/>
          <w:szCs w:val="24"/>
        </w:rPr>
        <w:t xml:space="preserve">, al menos dos muros </w:t>
      </w:r>
      <w:r w:rsidR="00831CBB" w:rsidRPr="00A52BF4">
        <w:rPr>
          <w:rFonts w:eastAsiaTheme="minorEastAsia" w:cs="Arial"/>
          <w:sz w:val="24"/>
          <w:szCs w:val="24"/>
        </w:rPr>
        <w:t>perimetrales</w:t>
      </w:r>
      <w:r w:rsidRPr="00A52BF4">
        <w:rPr>
          <w:rFonts w:eastAsiaTheme="minorEastAsia" w:cs="Arial"/>
          <w:sz w:val="24"/>
          <w:szCs w:val="24"/>
        </w:rPr>
        <w:t xml:space="preserve"> de carga, sensiblemente paralelos entre </w:t>
      </w:r>
      <w:r w:rsidR="00831CBB" w:rsidRPr="00A52BF4">
        <w:rPr>
          <w:rFonts w:eastAsiaTheme="minorEastAsia" w:cs="Arial"/>
          <w:sz w:val="24"/>
          <w:szCs w:val="24"/>
        </w:rPr>
        <w:t>sí</w:t>
      </w:r>
      <w:r w:rsidRPr="00A52BF4">
        <w:rPr>
          <w:rFonts w:eastAsiaTheme="minorEastAsia" w:cs="Arial"/>
          <w:sz w:val="24"/>
          <w:szCs w:val="24"/>
        </w:rPr>
        <w:t>, ligados por l</w:t>
      </w:r>
      <w:r w:rsidR="00831CBB" w:rsidRPr="00A52BF4">
        <w:rPr>
          <w:rFonts w:eastAsiaTheme="minorEastAsia" w:cs="Arial"/>
          <w:sz w:val="24"/>
          <w:szCs w:val="24"/>
        </w:rPr>
        <w:t>o</w:t>
      </w:r>
      <w:r w:rsidRPr="00A52BF4">
        <w:rPr>
          <w:rFonts w:eastAsiaTheme="minorEastAsia" w:cs="Arial"/>
          <w:sz w:val="24"/>
          <w:szCs w:val="24"/>
        </w:rPr>
        <w:t>s sistemas de piso antes citados en una longitud no menor que la mitad de la dimensión del edificio en la dirección de dichos muros.</w:t>
      </w:r>
    </w:p>
    <w:p w:rsidR="00A059B0" w:rsidRPr="00A52BF4" w:rsidRDefault="00A059B0" w:rsidP="00A52BF4">
      <w:pPr>
        <w:pStyle w:val="Prrafodelista"/>
        <w:numPr>
          <w:ilvl w:val="0"/>
          <w:numId w:val="22"/>
        </w:numPr>
        <w:spacing w:after="0" w:line="240" w:lineRule="auto"/>
        <w:jc w:val="both"/>
        <w:rPr>
          <w:rFonts w:eastAsiaTheme="minorEastAsia" w:cs="Arial"/>
          <w:sz w:val="24"/>
          <w:szCs w:val="24"/>
        </w:rPr>
      </w:pPr>
      <w:r w:rsidRPr="00A52BF4">
        <w:rPr>
          <w:rFonts w:eastAsiaTheme="minorEastAsia" w:cs="Arial"/>
          <w:sz w:val="24"/>
          <w:szCs w:val="24"/>
        </w:rPr>
        <w:lastRenderedPageBreak/>
        <w:t>La relación entre longitud y ancho de la planta del edificio no excede de 2.0 a menos que, para fines de análisis sísmico, se pueda suponer dividida dicha planta en tramos independientes cuya relación longitud a ancho satisfaga esta restricción y cada tramo se revise en forma independiente en su resistencia a efectos sísmicos.</w:t>
      </w:r>
    </w:p>
    <w:p w:rsidR="00A059B0" w:rsidRPr="00A52BF4" w:rsidRDefault="00A059B0" w:rsidP="00A52BF4">
      <w:pPr>
        <w:pStyle w:val="Prrafodelista"/>
        <w:numPr>
          <w:ilvl w:val="0"/>
          <w:numId w:val="22"/>
        </w:numPr>
        <w:spacing w:after="0" w:line="240" w:lineRule="auto"/>
        <w:jc w:val="both"/>
        <w:rPr>
          <w:rFonts w:eastAsiaTheme="minorEastAsia" w:cs="Arial"/>
          <w:sz w:val="24"/>
          <w:szCs w:val="24"/>
        </w:rPr>
      </w:pPr>
      <w:r w:rsidRPr="00A52BF4">
        <w:rPr>
          <w:rFonts w:eastAsiaTheme="minorEastAsia" w:cs="Arial"/>
          <w:sz w:val="24"/>
          <w:szCs w:val="24"/>
        </w:rPr>
        <w:t xml:space="preserve">La relación entre la altura y dimensión </w:t>
      </w:r>
      <w:r w:rsidR="00831CBB" w:rsidRPr="00A52BF4">
        <w:rPr>
          <w:rFonts w:eastAsiaTheme="minorEastAsia" w:cs="Arial"/>
          <w:sz w:val="24"/>
          <w:szCs w:val="24"/>
        </w:rPr>
        <w:t>mínima</w:t>
      </w:r>
      <w:r w:rsidRPr="00A52BF4">
        <w:rPr>
          <w:rFonts w:eastAsiaTheme="minorEastAsia" w:cs="Arial"/>
          <w:sz w:val="24"/>
          <w:szCs w:val="24"/>
        </w:rPr>
        <w:t xml:space="preserve"> de la base del edificio no excede de 1.5 y la altura del edificio no es de </w:t>
      </w:r>
      <w:r w:rsidR="00831CBB" w:rsidRPr="00A52BF4">
        <w:rPr>
          <w:rFonts w:eastAsiaTheme="minorEastAsia" w:cs="Arial"/>
          <w:sz w:val="24"/>
          <w:szCs w:val="24"/>
        </w:rPr>
        <w:t>más</w:t>
      </w:r>
      <w:r w:rsidRPr="00A52BF4">
        <w:rPr>
          <w:rFonts w:eastAsiaTheme="minorEastAsia" w:cs="Arial"/>
          <w:sz w:val="24"/>
          <w:szCs w:val="24"/>
        </w:rPr>
        <w:t xml:space="preserve"> de 3 pisos</w:t>
      </w:r>
      <w:r w:rsidR="00071D69" w:rsidRPr="00A52BF4">
        <w:rPr>
          <w:rFonts w:eastAsiaTheme="minorEastAsia" w:cs="Arial"/>
          <w:sz w:val="24"/>
          <w:szCs w:val="24"/>
        </w:rPr>
        <w:t>,</w:t>
      </w:r>
      <w:r w:rsidRPr="00A52BF4">
        <w:rPr>
          <w:rFonts w:eastAsiaTheme="minorEastAsia" w:cs="Arial"/>
          <w:sz w:val="24"/>
          <w:szCs w:val="24"/>
        </w:rPr>
        <w:t xml:space="preserve"> ni </w:t>
      </w:r>
      <w:r w:rsidR="00071D69" w:rsidRPr="00A52BF4">
        <w:rPr>
          <w:rFonts w:eastAsiaTheme="minorEastAsia" w:cs="Arial"/>
          <w:sz w:val="24"/>
          <w:szCs w:val="24"/>
        </w:rPr>
        <w:t>mayores</w:t>
      </w:r>
      <w:r w:rsidRPr="00A52BF4">
        <w:rPr>
          <w:rFonts w:eastAsiaTheme="minorEastAsia" w:cs="Arial"/>
          <w:sz w:val="24"/>
          <w:szCs w:val="24"/>
        </w:rPr>
        <w:t xml:space="preserve"> de 9 m</w:t>
      </w:r>
      <w:r w:rsidR="00071D69" w:rsidRPr="00A52BF4">
        <w:rPr>
          <w:rFonts w:eastAsiaTheme="minorEastAsia" w:cs="Arial"/>
          <w:sz w:val="24"/>
          <w:szCs w:val="24"/>
        </w:rPr>
        <w:t>etros</w:t>
      </w:r>
      <w:r w:rsidRPr="00A52BF4">
        <w:rPr>
          <w:rFonts w:eastAsiaTheme="minorEastAsia" w:cs="Arial"/>
          <w:sz w:val="24"/>
          <w:szCs w:val="24"/>
        </w:rPr>
        <w:t>.</w:t>
      </w:r>
    </w:p>
    <w:p w:rsidR="00A059B0" w:rsidRDefault="00831CBB" w:rsidP="00A52BF4">
      <w:pPr>
        <w:spacing w:after="0" w:line="240" w:lineRule="auto"/>
        <w:jc w:val="both"/>
        <w:rPr>
          <w:rFonts w:eastAsiaTheme="minorEastAsia" w:cs="Arial"/>
          <w:sz w:val="24"/>
          <w:szCs w:val="24"/>
        </w:rPr>
      </w:pPr>
      <w:r w:rsidRPr="00A52BF4">
        <w:rPr>
          <w:rFonts w:eastAsiaTheme="minorEastAsia" w:cs="Arial"/>
          <w:sz w:val="24"/>
          <w:szCs w:val="24"/>
        </w:rPr>
        <w:t>Además</w:t>
      </w:r>
      <w:r w:rsidR="00A059B0" w:rsidRPr="00A52BF4">
        <w:rPr>
          <w:rFonts w:eastAsiaTheme="minorEastAsia" w:cs="Arial"/>
          <w:sz w:val="24"/>
          <w:szCs w:val="24"/>
        </w:rPr>
        <w:t xml:space="preserve">, cuando se use dicho método simplificado, la contribución a la resistencia a fuerza cortante de los muros cuya relación de altura de entrepiso, H, a longitud, L, es mayor que 1.33, se reducirá </w:t>
      </w:r>
      <w:r w:rsidRPr="00A52BF4">
        <w:rPr>
          <w:rFonts w:eastAsiaTheme="minorEastAsia" w:cs="Arial"/>
          <w:sz w:val="24"/>
          <w:szCs w:val="24"/>
        </w:rPr>
        <w:t>multiplicándola</w:t>
      </w:r>
      <w:r w:rsidR="00A059B0" w:rsidRPr="00A52BF4">
        <w:rPr>
          <w:rFonts w:eastAsiaTheme="minorEastAsia" w:cs="Arial"/>
          <w:sz w:val="24"/>
          <w:szCs w:val="24"/>
        </w:rPr>
        <w:t xml:space="preserve"> por el coeficiente </w:t>
      </w:r>
      <m:oMath>
        <m:sSup>
          <m:sSupPr>
            <m:ctrlPr>
              <w:rPr>
                <w:rFonts w:ascii="Cambria Math" w:eastAsiaTheme="minorEastAsia" w:cs="Arial"/>
                <w:i/>
                <w:sz w:val="24"/>
                <w:szCs w:val="24"/>
              </w:rPr>
            </m:ctrlPr>
          </m:sSupPr>
          <m:e>
            <m:r>
              <w:rPr>
                <w:rFonts w:ascii="Cambria Math" w:eastAsiaTheme="minorEastAsia" w:cs="Arial"/>
                <w:sz w:val="24"/>
                <w:szCs w:val="24"/>
              </w:rPr>
              <m:t>(1.33</m:t>
            </m:r>
            <m:r>
              <m:rPr>
                <m:sty m:val="p"/>
              </m:rPr>
              <w:rPr>
                <w:rFonts w:ascii="Cambria Math" w:eastAsiaTheme="minorEastAsia" w:cs="Arial"/>
                <w:sz w:val="24"/>
                <w:szCs w:val="24"/>
              </w:rPr>
              <m:t>L/H)</m:t>
            </m:r>
          </m:e>
          <m:sup>
            <m:r>
              <w:rPr>
                <w:rFonts w:ascii="Cambria Math" w:eastAsiaTheme="minorEastAsia" w:cs="Arial"/>
                <w:sz w:val="24"/>
                <w:szCs w:val="24"/>
              </w:rPr>
              <m:t>2</m:t>
            </m:r>
          </m:sup>
        </m:sSup>
      </m:oMath>
      <w:r w:rsidR="00A059B0" w:rsidRPr="00A52BF4">
        <w:rPr>
          <w:rFonts w:eastAsiaTheme="minorEastAsia" w:cs="Arial"/>
          <w:sz w:val="24"/>
          <w:szCs w:val="24"/>
        </w:rPr>
        <w:t>.</w:t>
      </w:r>
    </w:p>
    <w:p w:rsidR="00A52BF4" w:rsidRPr="00A52BF4" w:rsidRDefault="00A52BF4" w:rsidP="00A52BF4">
      <w:pPr>
        <w:spacing w:after="0" w:line="240" w:lineRule="auto"/>
        <w:jc w:val="both"/>
        <w:rPr>
          <w:rFonts w:eastAsiaTheme="minorEastAsia" w:cs="Arial"/>
          <w:sz w:val="24"/>
          <w:szCs w:val="24"/>
        </w:rPr>
      </w:pPr>
    </w:p>
    <w:p w:rsidR="00A059B0" w:rsidRPr="00A52BF4" w:rsidRDefault="00A059B0" w:rsidP="00A52BF4">
      <w:pPr>
        <w:spacing w:after="0" w:line="240" w:lineRule="auto"/>
        <w:jc w:val="both"/>
        <w:rPr>
          <w:rFonts w:eastAsiaTheme="minorEastAsia" w:cs="Arial"/>
          <w:b/>
          <w:sz w:val="24"/>
          <w:szCs w:val="24"/>
        </w:rPr>
      </w:pPr>
      <w:r w:rsidRPr="00A52BF4">
        <w:rPr>
          <w:rFonts w:eastAsiaTheme="minorEastAsia" w:cs="Arial"/>
          <w:b/>
          <w:sz w:val="24"/>
          <w:szCs w:val="24"/>
        </w:rPr>
        <w:t>4.2 Factores de carga</w:t>
      </w:r>
    </w:p>
    <w:p w:rsidR="00A059B0" w:rsidRPr="00A52BF4" w:rsidRDefault="00A059B0" w:rsidP="00A52BF4">
      <w:pPr>
        <w:spacing w:after="0" w:line="240" w:lineRule="auto"/>
        <w:jc w:val="both"/>
        <w:rPr>
          <w:rFonts w:eastAsiaTheme="minorEastAsia" w:cs="Arial"/>
          <w:sz w:val="24"/>
          <w:szCs w:val="24"/>
        </w:rPr>
      </w:pPr>
      <w:r w:rsidRPr="00A52BF4">
        <w:rPr>
          <w:rFonts w:eastAsiaTheme="minorEastAsia" w:cs="Arial"/>
          <w:sz w:val="24"/>
          <w:szCs w:val="24"/>
        </w:rPr>
        <w:t>Como se indica en el</w:t>
      </w:r>
      <w:r w:rsidR="00A52BF4">
        <w:rPr>
          <w:rFonts w:eastAsiaTheme="minorEastAsia" w:cs="Arial"/>
          <w:sz w:val="24"/>
          <w:szCs w:val="24"/>
        </w:rPr>
        <w:t xml:space="preserve"> </w:t>
      </w:r>
      <w:r w:rsidR="00B26453" w:rsidRPr="00A52BF4">
        <w:rPr>
          <w:rFonts w:eastAsiaTheme="minorEastAsia" w:cs="Arial"/>
          <w:sz w:val="24"/>
          <w:szCs w:val="24"/>
        </w:rPr>
        <w:t>Artículo 174 del Reglamento de Construcción para el Municipio de Puerto Vallarta,</w:t>
      </w:r>
      <w:r w:rsidRPr="00A52BF4">
        <w:rPr>
          <w:rFonts w:eastAsiaTheme="minorEastAsia" w:cs="Arial"/>
          <w:sz w:val="24"/>
          <w:szCs w:val="24"/>
        </w:rPr>
        <w:t xml:space="preserve"> </w:t>
      </w:r>
      <w:r w:rsidR="0032310A">
        <w:rPr>
          <w:rFonts w:eastAsiaTheme="minorEastAsia" w:cs="Arial"/>
          <w:sz w:val="24"/>
          <w:szCs w:val="24"/>
        </w:rPr>
        <w:t xml:space="preserve">Jalisco, </w:t>
      </w:r>
      <w:r w:rsidRPr="00A52BF4">
        <w:rPr>
          <w:rFonts w:eastAsiaTheme="minorEastAsia" w:cs="Arial"/>
          <w:sz w:val="24"/>
          <w:szCs w:val="24"/>
        </w:rPr>
        <w:t xml:space="preserve">se </w:t>
      </w:r>
      <w:r w:rsidR="00831CBB" w:rsidRPr="00A52BF4">
        <w:rPr>
          <w:rFonts w:eastAsiaTheme="minorEastAsia" w:cs="Arial"/>
          <w:sz w:val="24"/>
          <w:szCs w:val="24"/>
        </w:rPr>
        <w:t>revisará</w:t>
      </w:r>
      <w:r w:rsidRPr="00A52BF4">
        <w:rPr>
          <w:rFonts w:eastAsiaTheme="minorEastAsia" w:cs="Arial"/>
          <w:sz w:val="24"/>
          <w:szCs w:val="24"/>
        </w:rPr>
        <w:t xml:space="preserve"> que para las distintas combinaciones de acciones especificadas en el </w:t>
      </w:r>
      <w:r w:rsidR="00B26453" w:rsidRPr="00A52BF4">
        <w:rPr>
          <w:rFonts w:eastAsiaTheme="minorEastAsia" w:cs="Arial"/>
          <w:sz w:val="24"/>
          <w:szCs w:val="24"/>
        </w:rPr>
        <w:t>Artículo 161, del Reglamento de Construcción para el Municipio de Puerto Vallarta</w:t>
      </w:r>
      <w:r w:rsidR="00A52BF4">
        <w:rPr>
          <w:rFonts w:eastAsiaTheme="minorEastAsia" w:cs="Arial"/>
          <w:sz w:val="24"/>
          <w:szCs w:val="24"/>
        </w:rPr>
        <w:t xml:space="preserve"> </w:t>
      </w:r>
      <w:r w:rsidRPr="00A52BF4">
        <w:rPr>
          <w:rFonts w:eastAsiaTheme="minorEastAsia" w:cs="Arial"/>
          <w:sz w:val="24"/>
          <w:szCs w:val="24"/>
        </w:rPr>
        <w:t xml:space="preserve">y para cualquier estado </w:t>
      </w:r>
      <w:r w:rsidR="00831CBB" w:rsidRPr="00A52BF4">
        <w:rPr>
          <w:rFonts w:eastAsiaTheme="minorEastAsia" w:cs="Arial"/>
          <w:sz w:val="24"/>
          <w:szCs w:val="24"/>
        </w:rPr>
        <w:t>límite</w:t>
      </w:r>
      <w:r w:rsidRPr="00A52BF4">
        <w:rPr>
          <w:rFonts w:eastAsiaTheme="minorEastAsia" w:cs="Arial"/>
          <w:sz w:val="24"/>
          <w:szCs w:val="24"/>
        </w:rPr>
        <w:t xml:space="preserve"> de falla posible, la resistencia de diseño sea mayor o igual al efecto de las acciones que intervengan en la combinación de cargas en estudio o multiplicado por los factores de carga correspondientes, según lo especificado a continuación:</w:t>
      </w:r>
    </w:p>
    <w:p w:rsidR="00A059B0" w:rsidRPr="00A52BF4" w:rsidRDefault="00A059B0" w:rsidP="00A52BF4">
      <w:pPr>
        <w:pStyle w:val="Prrafodelista"/>
        <w:numPr>
          <w:ilvl w:val="0"/>
          <w:numId w:val="23"/>
        </w:numPr>
        <w:spacing w:after="0" w:line="240" w:lineRule="auto"/>
        <w:jc w:val="both"/>
        <w:rPr>
          <w:rFonts w:eastAsiaTheme="minorEastAsia" w:cs="Arial"/>
          <w:sz w:val="24"/>
          <w:szCs w:val="24"/>
        </w:rPr>
      </w:pPr>
      <w:r w:rsidRPr="00A52BF4">
        <w:rPr>
          <w:rFonts w:eastAsiaTheme="minorEastAsia" w:cs="Arial"/>
          <w:sz w:val="24"/>
          <w:szCs w:val="24"/>
        </w:rPr>
        <w:t xml:space="preserve">Para combinaciones de acciones clasificadas en el caso I del </w:t>
      </w:r>
      <w:r w:rsidR="00831CBB" w:rsidRPr="00A52BF4">
        <w:rPr>
          <w:rFonts w:eastAsiaTheme="minorEastAsia" w:cs="Arial"/>
          <w:sz w:val="24"/>
          <w:szCs w:val="24"/>
        </w:rPr>
        <w:t>Artículo</w:t>
      </w:r>
      <w:r w:rsidRPr="00A52BF4">
        <w:rPr>
          <w:rFonts w:eastAsiaTheme="minorEastAsia" w:cs="Arial"/>
          <w:sz w:val="24"/>
          <w:szCs w:val="24"/>
        </w:rPr>
        <w:t xml:space="preserve"> 16del </w:t>
      </w:r>
      <w:r w:rsidR="00B26453" w:rsidRPr="00A52BF4">
        <w:rPr>
          <w:rFonts w:eastAsiaTheme="minorEastAsia" w:cs="Arial"/>
          <w:sz w:val="24"/>
          <w:szCs w:val="24"/>
        </w:rPr>
        <w:t>Reglamento de Construcción para el Municipio de Puerto Vallarta</w:t>
      </w:r>
      <w:r w:rsidRPr="00A52BF4">
        <w:rPr>
          <w:rFonts w:eastAsiaTheme="minorEastAsia" w:cs="Arial"/>
          <w:sz w:val="24"/>
          <w:szCs w:val="24"/>
        </w:rPr>
        <w:t xml:space="preserve">, se </w:t>
      </w:r>
      <w:r w:rsidR="00831CBB" w:rsidRPr="00A52BF4">
        <w:rPr>
          <w:rFonts w:eastAsiaTheme="minorEastAsia" w:cs="Arial"/>
          <w:sz w:val="24"/>
          <w:szCs w:val="24"/>
        </w:rPr>
        <w:t>aplicará</w:t>
      </w:r>
      <w:r w:rsidRPr="00A52BF4">
        <w:rPr>
          <w:rFonts w:eastAsiaTheme="minorEastAsia" w:cs="Arial"/>
          <w:sz w:val="24"/>
          <w:szCs w:val="24"/>
        </w:rPr>
        <w:t xml:space="preserve"> un factor de carga de 1.4.</w:t>
      </w:r>
    </w:p>
    <w:p w:rsidR="00A059B0" w:rsidRPr="00A52BF4" w:rsidRDefault="00A059B0" w:rsidP="00A52BF4">
      <w:pPr>
        <w:pStyle w:val="Prrafodelista"/>
        <w:numPr>
          <w:ilvl w:val="0"/>
          <w:numId w:val="23"/>
        </w:numPr>
        <w:spacing w:after="0" w:line="240" w:lineRule="auto"/>
        <w:jc w:val="both"/>
        <w:rPr>
          <w:rFonts w:eastAsiaTheme="minorEastAsia" w:cs="Arial"/>
          <w:sz w:val="24"/>
          <w:szCs w:val="24"/>
        </w:rPr>
      </w:pPr>
      <w:r w:rsidRPr="00A52BF4">
        <w:rPr>
          <w:rFonts w:eastAsiaTheme="minorEastAsia" w:cs="Arial"/>
          <w:sz w:val="24"/>
          <w:szCs w:val="24"/>
        </w:rPr>
        <w:t xml:space="preserve">Para combinaciones de acciones clasificadas en el caso II del </w:t>
      </w:r>
      <w:r w:rsidR="00685720" w:rsidRPr="00A52BF4">
        <w:rPr>
          <w:rFonts w:eastAsiaTheme="minorEastAsia" w:cs="Arial"/>
          <w:sz w:val="24"/>
          <w:szCs w:val="24"/>
        </w:rPr>
        <w:t>Artículo</w:t>
      </w:r>
      <w:r w:rsidR="00B26453" w:rsidRPr="00A52BF4">
        <w:rPr>
          <w:rFonts w:eastAsiaTheme="minorEastAsia" w:cs="Arial"/>
          <w:sz w:val="24"/>
          <w:szCs w:val="24"/>
        </w:rPr>
        <w:t xml:space="preserve"> 161 </w:t>
      </w:r>
      <w:r w:rsidRPr="00A52BF4">
        <w:rPr>
          <w:rFonts w:eastAsiaTheme="minorEastAsia" w:cs="Arial"/>
          <w:sz w:val="24"/>
          <w:szCs w:val="24"/>
        </w:rPr>
        <w:t xml:space="preserve">del </w:t>
      </w:r>
      <w:r w:rsidR="00B26453" w:rsidRPr="00A52BF4">
        <w:rPr>
          <w:rFonts w:eastAsiaTheme="minorEastAsia" w:cs="Arial"/>
          <w:sz w:val="24"/>
          <w:szCs w:val="24"/>
        </w:rPr>
        <w:t>Reglamento de Construcción para el Municipio de Puerto Vallarta</w:t>
      </w:r>
      <w:r w:rsidRPr="00A52BF4">
        <w:rPr>
          <w:rFonts w:eastAsiaTheme="minorEastAsia" w:cs="Arial"/>
          <w:sz w:val="24"/>
          <w:szCs w:val="24"/>
        </w:rPr>
        <w:t xml:space="preserve">, se </w:t>
      </w:r>
      <w:r w:rsidR="00831CBB" w:rsidRPr="00A52BF4">
        <w:rPr>
          <w:rFonts w:eastAsiaTheme="minorEastAsia" w:cs="Arial"/>
          <w:sz w:val="24"/>
          <w:szCs w:val="24"/>
        </w:rPr>
        <w:t>considerará</w:t>
      </w:r>
      <w:r w:rsidRPr="00A52BF4">
        <w:rPr>
          <w:rFonts w:eastAsiaTheme="minorEastAsia" w:cs="Arial"/>
          <w:sz w:val="24"/>
          <w:szCs w:val="24"/>
        </w:rPr>
        <w:t xml:space="preserve"> un factor de carga de 1.1 aplicado a los efectos de todas las acciones que intervengan en la combinación.</w:t>
      </w:r>
    </w:p>
    <w:p w:rsidR="00A059B0" w:rsidRPr="00A52BF4" w:rsidRDefault="004A4E66" w:rsidP="00A52BF4">
      <w:pPr>
        <w:pStyle w:val="Prrafodelista"/>
        <w:numPr>
          <w:ilvl w:val="0"/>
          <w:numId w:val="23"/>
        </w:numPr>
        <w:spacing w:after="0" w:line="240" w:lineRule="auto"/>
        <w:jc w:val="both"/>
        <w:rPr>
          <w:rFonts w:eastAsiaTheme="minorEastAsia" w:cs="Arial"/>
          <w:sz w:val="24"/>
          <w:szCs w:val="24"/>
        </w:rPr>
      </w:pPr>
      <w:r w:rsidRPr="00A52BF4">
        <w:rPr>
          <w:rFonts w:eastAsiaTheme="minorEastAsia" w:cs="Arial"/>
          <w:sz w:val="24"/>
          <w:szCs w:val="24"/>
        </w:rPr>
        <w:t xml:space="preserve">Para revisión de estados </w:t>
      </w:r>
      <w:r w:rsidR="00831CBB" w:rsidRPr="00A52BF4">
        <w:rPr>
          <w:rFonts w:eastAsiaTheme="minorEastAsia" w:cs="Arial"/>
          <w:sz w:val="24"/>
          <w:szCs w:val="24"/>
        </w:rPr>
        <w:t>límites</w:t>
      </w:r>
      <w:r w:rsidRPr="00A52BF4">
        <w:rPr>
          <w:rFonts w:eastAsiaTheme="minorEastAsia" w:cs="Arial"/>
          <w:sz w:val="24"/>
          <w:szCs w:val="24"/>
        </w:rPr>
        <w:t xml:space="preserve"> de servicio se </w:t>
      </w:r>
      <w:r w:rsidR="00831CBB" w:rsidRPr="00A52BF4">
        <w:rPr>
          <w:rFonts w:eastAsiaTheme="minorEastAsia" w:cs="Arial"/>
          <w:sz w:val="24"/>
          <w:szCs w:val="24"/>
        </w:rPr>
        <w:t>tomará</w:t>
      </w:r>
      <w:r w:rsidRPr="00A52BF4">
        <w:rPr>
          <w:rFonts w:eastAsiaTheme="minorEastAsia" w:cs="Arial"/>
          <w:sz w:val="24"/>
          <w:szCs w:val="24"/>
        </w:rPr>
        <w:t xml:space="preserve"> en todos los casos un factor de carga unitario.</w:t>
      </w:r>
    </w:p>
    <w:p w:rsidR="00685720" w:rsidRPr="00A52BF4" w:rsidRDefault="00685720" w:rsidP="00A52BF4">
      <w:pPr>
        <w:pStyle w:val="Prrafodelista"/>
        <w:spacing w:after="0" w:line="240" w:lineRule="auto"/>
        <w:ind w:left="1080"/>
        <w:jc w:val="both"/>
        <w:rPr>
          <w:rFonts w:eastAsiaTheme="minorEastAsia"/>
          <w:sz w:val="24"/>
          <w:szCs w:val="24"/>
        </w:rPr>
      </w:pPr>
    </w:p>
    <w:p w:rsidR="004A4E66" w:rsidRPr="00A52BF4" w:rsidRDefault="004A4E66" w:rsidP="00A52BF4">
      <w:pPr>
        <w:pStyle w:val="Prrafodelista"/>
        <w:numPr>
          <w:ilvl w:val="1"/>
          <w:numId w:val="29"/>
        </w:numPr>
        <w:spacing w:after="0" w:line="240" w:lineRule="auto"/>
        <w:ind w:left="0" w:firstLine="0"/>
        <w:jc w:val="both"/>
        <w:rPr>
          <w:rFonts w:eastAsiaTheme="minorEastAsia" w:cs="Arial"/>
          <w:b/>
          <w:sz w:val="24"/>
          <w:szCs w:val="24"/>
        </w:rPr>
      </w:pPr>
      <w:r w:rsidRPr="00A52BF4">
        <w:rPr>
          <w:rFonts w:eastAsiaTheme="minorEastAsia" w:cs="Arial"/>
          <w:b/>
          <w:sz w:val="24"/>
          <w:szCs w:val="24"/>
        </w:rPr>
        <w:t>Resistencia a cargas verticales</w:t>
      </w:r>
    </w:p>
    <w:p w:rsidR="004A4E66" w:rsidRPr="00A52BF4" w:rsidRDefault="004A4E66" w:rsidP="00A52BF4">
      <w:pPr>
        <w:pStyle w:val="Prrafodelista"/>
        <w:numPr>
          <w:ilvl w:val="2"/>
          <w:numId w:val="29"/>
        </w:numPr>
        <w:spacing w:after="0" w:line="240" w:lineRule="auto"/>
        <w:ind w:left="709" w:hanging="709"/>
        <w:jc w:val="both"/>
        <w:rPr>
          <w:rFonts w:eastAsiaTheme="minorEastAsia" w:cs="Arial"/>
          <w:b/>
          <w:sz w:val="24"/>
          <w:szCs w:val="24"/>
        </w:rPr>
      </w:pPr>
      <w:r w:rsidRPr="00A52BF4">
        <w:rPr>
          <w:rFonts w:eastAsiaTheme="minorEastAsia" w:cs="Arial"/>
          <w:b/>
          <w:sz w:val="24"/>
          <w:szCs w:val="24"/>
        </w:rPr>
        <w:t>Formula general</w:t>
      </w:r>
    </w:p>
    <w:p w:rsidR="004A4E66" w:rsidRPr="00A52BF4" w:rsidRDefault="004A4E66" w:rsidP="00A52BF4">
      <w:pPr>
        <w:spacing w:after="0" w:line="240" w:lineRule="auto"/>
        <w:ind w:left="708"/>
        <w:jc w:val="both"/>
        <w:rPr>
          <w:rFonts w:eastAsiaTheme="minorEastAsia" w:cs="Arial"/>
          <w:sz w:val="24"/>
          <w:szCs w:val="24"/>
        </w:rPr>
      </w:pPr>
      <w:r w:rsidRPr="00A52BF4">
        <w:rPr>
          <w:rFonts w:eastAsiaTheme="minorEastAsia" w:cs="Arial"/>
          <w:sz w:val="24"/>
          <w:szCs w:val="24"/>
        </w:rPr>
        <w:t xml:space="preserve">La carga vertical resistente se </w:t>
      </w:r>
      <w:r w:rsidR="00831CBB" w:rsidRPr="00A52BF4">
        <w:rPr>
          <w:rFonts w:eastAsiaTheme="minorEastAsia" w:cs="Arial"/>
          <w:sz w:val="24"/>
          <w:szCs w:val="24"/>
        </w:rPr>
        <w:t>calculará</w:t>
      </w:r>
      <w:r w:rsidRPr="00A52BF4">
        <w:rPr>
          <w:rFonts w:eastAsiaTheme="minorEastAsia" w:cs="Arial"/>
          <w:sz w:val="24"/>
          <w:szCs w:val="24"/>
        </w:rPr>
        <w:t xml:space="preserve"> como:</w:t>
      </w:r>
    </w:p>
    <w:p w:rsidR="004A4E66" w:rsidRPr="00A52BF4" w:rsidRDefault="0071755A" w:rsidP="00A52BF4">
      <w:pPr>
        <w:spacing w:after="0" w:line="240" w:lineRule="auto"/>
        <w:ind w:left="708"/>
        <w:jc w:val="center"/>
        <w:rPr>
          <w:rFonts w:eastAsiaTheme="minorEastAsia"/>
          <w:sz w:val="24"/>
          <w:szCs w:val="24"/>
        </w:rPr>
      </w:pPr>
      <m:oMathPara>
        <m:oMath>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m:t>
              </m:r>
            </m:sub>
          </m:sSub>
          <m:r>
            <w:rPr>
              <w:rFonts w:ascii="Cambria Math" w:eastAsiaTheme="minorEastAsia"/>
              <w:sz w:val="24"/>
              <w:szCs w:val="24"/>
            </w:rPr>
            <m:t>=</m:t>
          </m:r>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m:t>
              </m:r>
            </m:sub>
          </m:sSub>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E</m:t>
              </m:r>
            </m:sub>
          </m:sSub>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sSub>
            <m:sSubPr>
              <m:ctrlPr>
                <w:rPr>
                  <w:rFonts w:ascii="Cambria Math" w:eastAsiaTheme="minorEastAsia"/>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T</m:t>
              </m:r>
            </m:sub>
          </m:sSub>
        </m:oMath>
      </m:oMathPara>
    </w:p>
    <w:p w:rsidR="004A4E66" w:rsidRPr="00A52BF4" w:rsidRDefault="0034127C" w:rsidP="00A52BF4">
      <w:pPr>
        <w:spacing w:after="0" w:line="240" w:lineRule="auto"/>
        <w:rPr>
          <w:rFonts w:eastAsiaTheme="minorEastAsia" w:cs="Arial"/>
          <w:sz w:val="24"/>
          <w:szCs w:val="24"/>
        </w:rPr>
      </w:pPr>
      <w:r w:rsidRPr="00A52BF4">
        <w:rPr>
          <w:rFonts w:eastAsiaTheme="minorEastAsia" w:cs="Arial"/>
          <w:sz w:val="24"/>
          <w:szCs w:val="24"/>
        </w:rPr>
        <w:t>D</w:t>
      </w:r>
      <w:r w:rsidR="004A4E66" w:rsidRPr="00A52BF4">
        <w:rPr>
          <w:rFonts w:eastAsiaTheme="minorEastAsia" w:cs="Arial"/>
          <w:sz w:val="24"/>
          <w:szCs w:val="24"/>
        </w:rPr>
        <w:t>onde</w:t>
      </w:r>
      <w:r w:rsidR="00FB38D6" w:rsidRPr="00A52BF4">
        <w:rPr>
          <w:rFonts w:eastAsiaTheme="minorEastAsia" w:cs="Arial"/>
          <w:sz w:val="24"/>
          <w:szCs w:val="24"/>
        </w:rPr>
        <w:t>:</w:t>
      </w:r>
    </w:p>
    <w:p w:rsidR="004A4E66" w:rsidRPr="00A52BF4" w:rsidRDefault="0071755A" w:rsidP="00A52BF4">
      <w:pPr>
        <w:spacing w:after="0" w:line="24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m:t>
            </m:r>
          </m:sub>
        </m:sSub>
      </m:oMath>
      <w:r w:rsidR="004A4E66" w:rsidRPr="00A52BF4">
        <w:rPr>
          <w:rFonts w:eastAsiaTheme="minorEastAsia"/>
          <w:sz w:val="24"/>
          <w:szCs w:val="24"/>
        </w:rPr>
        <w:tab/>
      </w:r>
      <w:r w:rsidR="0011141B" w:rsidRPr="00A52BF4">
        <w:rPr>
          <w:rFonts w:eastAsiaTheme="minorEastAsia" w:cs="Arial"/>
          <w:sz w:val="24"/>
          <w:szCs w:val="24"/>
        </w:rPr>
        <w:t>Es</w:t>
      </w:r>
      <w:r w:rsidR="004A4E66" w:rsidRPr="00A52BF4">
        <w:rPr>
          <w:rFonts w:eastAsiaTheme="minorEastAsia" w:cs="Arial"/>
          <w:sz w:val="24"/>
          <w:szCs w:val="24"/>
        </w:rPr>
        <w:t xml:space="preserve"> la carga vertical total resistente de diseño</w:t>
      </w:r>
      <w:r w:rsidR="0011141B" w:rsidRPr="00A52BF4">
        <w:rPr>
          <w:rFonts w:eastAsiaTheme="minorEastAsia" w:cs="Arial"/>
          <w:sz w:val="24"/>
          <w:szCs w:val="24"/>
        </w:rPr>
        <w:t>.</w:t>
      </w:r>
    </w:p>
    <w:p w:rsidR="004A4E66" w:rsidRPr="00A52BF4" w:rsidRDefault="0071755A" w:rsidP="00A52BF4">
      <w:pPr>
        <w:spacing w:after="0" w:line="24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R</m:t>
            </m:r>
          </m:sub>
        </m:sSub>
      </m:oMath>
      <w:r w:rsidR="004A4E66" w:rsidRPr="00A52BF4">
        <w:rPr>
          <w:rFonts w:eastAsiaTheme="minorEastAsia"/>
          <w:sz w:val="24"/>
          <w:szCs w:val="24"/>
        </w:rPr>
        <w:tab/>
      </w:r>
      <w:r w:rsidR="0011141B" w:rsidRPr="00A52BF4">
        <w:rPr>
          <w:rFonts w:eastAsiaTheme="minorEastAsia" w:cs="Arial"/>
          <w:sz w:val="24"/>
          <w:szCs w:val="24"/>
        </w:rPr>
        <w:t>Se</w:t>
      </w:r>
      <w:r w:rsidR="004A4E66" w:rsidRPr="00A52BF4">
        <w:rPr>
          <w:rFonts w:eastAsiaTheme="minorEastAsia" w:cs="Arial"/>
          <w:sz w:val="24"/>
          <w:szCs w:val="24"/>
        </w:rPr>
        <w:t xml:space="preserve"> tomará como 0.6 para muros confinados o reforzados interiormente de acuerdo con </w:t>
      </w:r>
      <w:r w:rsidR="00FF1424" w:rsidRPr="00A52BF4">
        <w:rPr>
          <w:rFonts w:eastAsiaTheme="minorEastAsia" w:cs="Arial"/>
          <w:sz w:val="24"/>
          <w:szCs w:val="24"/>
        </w:rPr>
        <w:t xml:space="preserve">  la sección </w:t>
      </w:r>
      <w:r w:rsidR="004A4E66" w:rsidRPr="00A52BF4">
        <w:rPr>
          <w:rFonts w:eastAsiaTheme="minorEastAsia" w:cs="Arial"/>
          <w:sz w:val="24"/>
          <w:szCs w:val="24"/>
        </w:rPr>
        <w:t>3.3 o 3.4 y como 0.3 para muros no reforzados</w:t>
      </w:r>
      <w:r w:rsidR="0011141B" w:rsidRPr="00A52BF4">
        <w:rPr>
          <w:rFonts w:eastAsiaTheme="minorEastAsia" w:cs="Arial"/>
          <w:sz w:val="24"/>
          <w:szCs w:val="24"/>
        </w:rPr>
        <w:t>.</w:t>
      </w:r>
    </w:p>
    <w:p w:rsidR="004A4E66" w:rsidRPr="00A52BF4" w:rsidRDefault="0071755A" w:rsidP="00A52BF4">
      <w:pPr>
        <w:spacing w:after="0" w:line="240" w:lineRule="auto"/>
        <w:rPr>
          <w:rFonts w:eastAsiaTheme="minorEastAsia" w:cs="Arial"/>
          <w:sz w:val="24"/>
          <w:szCs w:val="24"/>
        </w:rPr>
      </w:pPr>
      <m:oMath>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w:r w:rsidR="004A4E66" w:rsidRPr="00A52BF4">
        <w:rPr>
          <w:rFonts w:eastAsiaTheme="minorEastAsia"/>
          <w:sz w:val="24"/>
          <w:szCs w:val="24"/>
        </w:rPr>
        <w:tab/>
      </w:r>
      <w:r w:rsidR="0011141B" w:rsidRPr="00A52BF4">
        <w:rPr>
          <w:rFonts w:eastAsiaTheme="minorEastAsia" w:cs="Arial"/>
          <w:sz w:val="24"/>
          <w:szCs w:val="24"/>
        </w:rPr>
        <w:t>Es</w:t>
      </w:r>
      <w:r w:rsidR="004A4E66" w:rsidRPr="00A52BF4">
        <w:rPr>
          <w:rFonts w:eastAsiaTheme="minorEastAsia" w:cs="Arial"/>
          <w:sz w:val="24"/>
          <w:szCs w:val="24"/>
        </w:rPr>
        <w:t xml:space="preserve"> la resistencia de diseño en compresión de la mampostería</w:t>
      </w:r>
      <w:r w:rsidR="0011141B" w:rsidRPr="00A52BF4">
        <w:rPr>
          <w:rFonts w:eastAsiaTheme="minorEastAsia" w:cs="Arial"/>
          <w:sz w:val="24"/>
          <w:szCs w:val="24"/>
        </w:rPr>
        <w:t>.</w:t>
      </w:r>
    </w:p>
    <w:p w:rsidR="004A4E66" w:rsidRPr="00A52BF4" w:rsidRDefault="0071755A" w:rsidP="00A52BF4">
      <w:pPr>
        <w:spacing w:after="0" w:line="240" w:lineRule="auto"/>
        <w:ind w:left="705" w:hanging="705"/>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E</m:t>
            </m:r>
          </m:sub>
        </m:sSub>
      </m:oMath>
      <w:r w:rsidR="004A4E66" w:rsidRPr="00A52BF4">
        <w:rPr>
          <w:rFonts w:eastAsiaTheme="minorEastAsia"/>
          <w:sz w:val="24"/>
          <w:szCs w:val="24"/>
        </w:rPr>
        <w:tab/>
      </w:r>
      <w:r w:rsidR="0011141B" w:rsidRPr="00A52BF4">
        <w:rPr>
          <w:rFonts w:eastAsiaTheme="minorEastAsia" w:cs="Arial"/>
          <w:sz w:val="24"/>
          <w:szCs w:val="24"/>
        </w:rPr>
        <w:t>Es</w:t>
      </w:r>
      <w:r w:rsidR="004A4E66" w:rsidRPr="00A52BF4">
        <w:rPr>
          <w:rFonts w:eastAsiaTheme="minorEastAsia" w:cs="Arial"/>
          <w:sz w:val="24"/>
          <w:szCs w:val="24"/>
        </w:rPr>
        <w:t xml:space="preserve"> un factor de reducción por excentricidad y esbeltez</w:t>
      </w:r>
      <w:r w:rsidR="0011141B" w:rsidRPr="00A52BF4">
        <w:rPr>
          <w:rFonts w:eastAsiaTheme="minorEastAsia" w:cs="Arial"/>
          <w:sz w:val="24"/>
          <w:szCs w:val="24"/>
        </w:rPr>
        <w:t xml:space="preserve"> que se obtendrá de acuerdo con </w:t>
      </w:r>
      <w:r w:rsidR="004A4E66" w:rsidRPr="00A52BF4">
        <w:rPr>
          <w:rFonts w:eastAsiaTheme="minorEastAsia" w:cs="Arial"/>
          <w:sz w:val="24"/>
          <w:szCs w:val="24"/>
        </w:rPr>
        <w:t>4.3.2</w:t>
      </w:r>
      <w:r w:rsidR="0011141B" w:rsidRPr="00A52BF4">
        <w:rPr>
          <w:rFonts w:eastAsiaTheme="minorEastAsia" w:cs="Arial"/>
          <w:sz w:val="24"/>
          <w:szCs w:val="24"/>
        </w:rPr>
        <w:t>.</w:t>
      </w:r>
    </w:p>
    <w:p w:rsidR="004A4E66" w:rsidRPr="00A52BF4" w:rsidRDefault="0071755A" w:rsidP="00A52BF4">
      <w:pPr>
        <w:spacing w:after="0" w:line="240" w:lineRule="auto"/>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T</m:t>
            </m:r>
          </m:sub>
        </m:sSub>
      </m:oMath>
      <w:r w:rsidR="004A4E66" w:rsidRPr="00A52BF4">
        <w:rPr>
          <w:rFonts w:eastAsiaTheme="minorEastAsia"/>
          <w:sz w:val="24"/>
          <w:szCs w:val="24"/>
        </w:rPr>
        <w:tab/>
      </w:r>
      <w:r w:rsidR="0011141B" w:rsidRPr="00A52BF4">
        <w:rPr>
          <w:rFonts w:eastAsiaTheme="minorEastAsia" w:cs="Arial"/>
          <w:sz w:val="24"/>
          <w:szCs w:val="24"/>
        </w:rPr>
        <w:t>Es</w:t>
      </w:r>
      <w:r w:rsidR="004A4E66" w:rsidRPr="00A52BF4">
        <w:rPr>
          <w:rFonts w:eastAsiaTheme="minorEastAsia" w:cs="Arial"/>
          <w:sz w:val="24"/>
          <w:szCs w:val="24"/>
        </w:rPr>
        <w:t xml:space="preserve"> el área de </w:t>
      </w:r>
      <w:r w:rsidR="00781F70" w:rsidRPr="00A52BF4">
        <w:rPr>
          <w:rFonts w:eastAsiaTheme="minorEastAsia" w:cs="Arial"/>
          <w:sz w:val="24"/>
          <w:szCs w:val="24"/>
        </w:rPr>
        <w:t>la sección transversal del muro</w:t>
      </w:r>
      <w:r w:rsidR="00781F70" w:rsidRPr="00A52BF4">
        <w:rPr>
          <w:rFonts w:eastAsiaTheme="minorEastAsia"/>
          <w:sz w:val="24"/>
          <w:szCs w:val="24"/>
        </w:rPr>
        <w:br/>
      </w:r>
    </w:p>
    <w:p w:rsidR="004A4E66" w:rsidRPr="00A52BF4" w:rsidRDefault="004A4E66" w:rsidP="00A52BF4">
      <w:pPr>
        <w:pStyle w:val="Prrafodelista"/>
        <w:numPr>
          <w:ilvl w:val="2"/>
          <w:numId w:val="29"/>
        </w:numPr>
        <w:spacing w:after="0" w:line="240" w:lineRule="auto"/>
        <w:ind w:left="567" w:hanging="567"/>
        <w:rPr>
          <w:rFonts w:eastAsiaTheme="minorEastAsia" w:cs="Arial"/>
          <w:b/>
          <w:sz w:val="24"/>
          <w:szCs w:val="24"/>
        </w:rPr>
      </w:pPr>
      <w:r w:rsidRPr="00A52BF4">
        <w:rPr>
          <w:rFonts w:eastAsiaTheme="minorEastAsia" w:cs="Arial"/>
          <w:b/>
          <w:sz w:val="24"/>
          <w:szCs w:val="24"/>
        </w:rPr>
        <w:t>Factor de reducción por excentricidad y esbeltez</w:t>
      </w:r>
    </w:p>
    <w:p w:rsidR="004A4E66" w:rsidRPr="00A52BF4" w:rsidRDefault="004A4E66" w:rsidP="00A52BF4">
      <w:pPr>
        <w:pStyle w:val="Prrafodelista"/>
        <w:numPr>
          <w:ilvl w:val="0"/>
          <w:numId w:val="24"/>
        </w:numPr>
        <w:spacing w:after="0" w:line="240" w:lineRule="auto"/>
        <w:ind w:left="567" w:hanging="567"/>
        <w:jc w:val="both"/>
        <w:rPr>
          <w:rFonts w:eastAsiaTheme="minorEastAsia" w:cs="Arial"/>
          <w:sz w:val="24"/>
          <w:szCs w:val="24"/>
        </w:rPr>
      </w:pPr>
      <w:r w:rsidRPr="00A52BF4">
        <w:rPr>
          <w:rFonts w:eastAsiaTheme="minorEastAsia" w:cs="Arial"/>
          <w:sz w:val="24"/>
          <w:szCs w:val="24"/>
        </w:rPr>
        <w:lastRenderedPageBreak/>
        <w:t>Cuando se cumplan los requisitos especif</w:t>
      </w:r>
      <w:r w:rsidR="00420582" w:rsidRPr="00A52BF4">
        <w:rPr>
          <w:rFonts w:eastAsiaTheme="minorEastAsia" w:cs="Arial"/>
          <w:sz w:val="24"/>
          <w:szCs w:val="24"/>
        </w:rPr>
        <w:t>icados en los incisos c</w:t>
      </w:r>
      <w:r w:rsidRPr="00A52BF4">
        <w:rPr>
          <w:rFonts w:eastAsiaTheme="minorEastAsia" w:cs="Arial"/>
          <w:sz w:val="24"/>
          <w:szCs w:val="24"/>
        </w:rPr>
        <w:t xml:space="preserve">), </w:t>
      </w:r>
      <w:r w:rsidR="00420582" w:rsidRPr="00A52BF4">
        <w:rPr>
          <w:rFonts w:eastAsiaTheme="minorEastAsia" w:cs="Arial"/>
          <w:sz w:val="24"/>
          <w:szCs w:val="24"/>
        </w:rPr>
        <w:t>d</w:t>
      </w:r>
      <w:r w:rsidRPr="00A52BF4">
        <w:rPr>
          <w:rFonts w:eastAsiaTheme="minorEastAsia" w:cs="Arial"/>
          <w:sz w:val="24"/>
          <w:szCs w:val="24"/>
        </w:rPr>
        <w:t xml:space="preserve">) y </w:t>
      </w:r>
      <w:r w:rsidR="00420582" w:rsidRPr="00A52BF4">
        <w:rPr>
          <w:rFonts w:eastAsiaTheme="minorEastAsia" w:cs="Arial"/>
          <w:sz w:val="24"/>
          <w:szCs w:val="24"/>
        </w:rPr>
        <w:t>e</w:t>
      </w:r>
      <w:r w:rsidRPr="00A52BF4">
        <w:rPr>
          <w:rFonts w:eastAsiaTheme="minorEastAsia" w:cs="Arial"/>
          <w:sz w:val="24"/>
          <w:szCs w:val="24"/>
        </w:rPr>
        <w:t xml:space="preserve">) de 4.1.2, podrá tomarse </w:t>
      </w:r>
      <m:oMath>
        <m:sSub>
          <m:sSubPr>
            <m:ctrlPr>
              <w:rPr>
                <w:rFonts w:ascii="Cambria Math" w:eastAsiaTheme="minorEastAsia"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E</m:t>
            </m:r>
          </m:sub>
        </m:sSub>
      </m:oMath>
      <w:r w:rsidRPr="00A52BF4">
        <w:rPr>
          <w:rFonts w:eastAsiaTheme="minorEastAsia" w:cs="Arial"/>
          <w:sz w:val="24"/>
          <w:szCs w:val="24"/>
        </w:rPr>
        <w:t xml:space="preserve"> igual a 0.7 para muros interiores que soporten claros que no difieren en más de 50 por ciento y como 0.6 para muros extremos o con claros asimétricos y para casos en que la relación entre cargas vivas y cargas muertas de diseño excede de uno.</w:t>
      </w:r>
    </w:p>
    <w:p w:rsidR="003F0D51" w:rsidRPr="00A52BF4" w:rsidRDefault="003F0D51" w:rsidP="00A52BF4">
      <w:pPr>
        <w:pStyle w:val="Prrafodelista"/>
        <w:spacing w:after="0" w:line="240" w:lineRule="auto"/>
        <w:ind w:left="709"/>
        <w:rPr>
          <w:rFonts w:eastAsiaTheme="minorEastAsia" w:cs="Arial"/>
          <w:sz w:val="24"/>
          <w:szCs w:val="24"/>
        </w:rPr>
      </w:pPr>
    </w:p>
    <w:p w:rsidR="00E67C0F" w:rsidRPr="00A52BF4" w:rsidRDefault="004A4E66" w:rsidP="00A52BF4">
      <w:pPr>
        <w:pStyle w:val="Prrafodelista"/>
        <w:numPr>
          <w:ilvl w:val="0"/>
          <w:numId w:val="24"/>
        </w:numPr>
        <w:spacing w:after="0" w:line="240" w:lineRule="auto"/>
        <w:ind w:left="567" w:hanging="567"/>
        <w:jc w:val="both"/>
        <w:rPr>
          <w:rFonts w:eastAsiaTheme="minorEastAsia" w:cs="Arial"/>
          <w:sz w:val="24"/>
          <w:szCs w:val="24"/>
        </w:rPr>
      </w:pPr>
      <w:r w:rsidRPr="00A52BF4">
        <w:rPr>
          <w:rFonts w:eastAsiaTheme="minorEastAsia" w:cs="Arial"/>
          <w:sz w:val="24"/>
          <w:szCs w:val="24"/>
        </w:rPr>
        <w:t>Cuando no se cumplan las condiciones del caso I, el factor de reducción por excentricidad y esbeltez se determinará como el menor del que se especifica en el caso I y el que se obtiene con la ecuación siguiente:</w:t>
      </w:r>
    </w:p>
    <w:p w:rsidR="00E67C0F" w:rsidRPr="00A52BF4" w:rsidRDefault="00E67C0F" w:rsidP="00A52BF4">
      <w:pPr>
        <w:pStyle w:val="Prrafodelista"/>
        <w:spacing w:after="0" w:line="240" w:lineRule="auto"/>
        <w:rPr>
          <w:rFonts w:eastAsiaTheme="minorEastAsia"/>
          <w:sz w:val="24"/>
          <w:szCs w:val="24"/>
        </w:rPr>
      </w:pPr>
    </w:p>
    <w:p w:rsidR="00E67C0F" w:rsidRPr="00A52BF4" w:rsidRDefault="00E67C0F" w:rsidP="00A52BF4">
      <w:pPr>
        <w:pStyle w:val="Prrafodelista"/>
        <w:spacing w:after="0" w:line="240" w:lineRule="auto"/>
        <w:ind w:left="567"/>
        <w:rPr>
          <w:rFonts w:eastAsiaTheme="minorEastAsia"/>
          <w:sz w:val="24"/>
          <w:szCs w:val="24"/>
        </w:rPr>
      </w:pPr>
    </w:p>
    <w:p w:rsidR="004A4E66" w:rsidRPr="00A52BF4" w:rsidRDefault="0071755A" w:rsidP="00A52BF4">
      <w:pPr>
        <w:pStyle w:val="Prrafodelista"/>
        <w:spacing w:after="0" w:line="240" w:lineRule="auto"/>
        <w:ind w:left="1428"/>
        <w:jc w:val="center"/>
        <w:rPr>
          <w:rFonts w:eastAsiaTheme="minorEastAsia"/>
          <w:sz w:val="24"/>
          <w:szCs w:val="24"/>
        </w:rPr>
      </w:pPr>
      <m:oMathPara>
        <m:oMathParaPr>
          <m:jc m:val="center"/>
        </m:oMathParaPr>
        <m:oMath>
          <m:sSub>
            <m:sSubPr>
              <m:ctrlPr>
                <w:rPr>
                  <w:rFonts w:ascii="Cambria Math" w:eastAsiaTheme="minorEastAsia"/>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E</m:t>
              </m:r>
            </m:sub>
          </m:sSub>
          <m:r>
            <w:rPr>
              <w:rFonts w:ascii="Cambria Math" w:eastAsiaTheme="minorEastAsia"/>
              <w:sz w:val="24"/>
              <w:szCs w:val="24"/>
            </w:rPr>
            <m:t>=</m:t>
          </m:r>
          <m:d>
            <m:dPr>
              <m:ctrlPr>
                <w:rPr>
                  <w:rFonts w:ascii="Cambria Math" w:eastAsiaTheme="minorEastAsia"/>
                  <w:i/>
                  <w:sz w:val="24"/>
                  <w:szCs w:val="24"/>
                </w:rPr>
              </m:ctrlPr>
            </m:dPr>
            <m:e>
              <m:r>
                <w:rPr>
                  <w:rFonts w:ascii="Cambria Math" w:eastAsiaTheme="minorEastAsia"/>
                  <w:sz w:val="24"/>
                  <w:szCs w:val="24"/>
                </w:rPr>
                <m:t>1</m:t>
              </m:r>
              <m:r>
                <w:rPr>
                  <w:rFonts w:ascii="Cambria Math" w:eastAsiaTheme="minorEastAsia"/>
                  <w:sz w:val="24"/>
                  <w:szCs w:val="24"/>
                </w:rPr>
                <m:t>-</m:t>
              </m:r>
              <m:f>
                <m:fPr>
                  <m:ctrlPr>
                    <w:rPr>
                      <w:rFonts w:ascii="Cambria Math" w:eastAsiaTheme="minorEastAsia"/>
                      <w:i/>
                      <w:sz w:val="24"/>
                      <w:szCs w:val="24"/>
                    </w:rPr>
                  </m:ctrlPr>
                </m:fPr>
                <m:num>
                  <m:r>
                    <w:rPr>
                      <w:rFonts w:ascii="Cambria Math" w:eastAsiaTheme="minorEastAsia"/>
                      <w:sz w:val="24"/>
                      <w:szCs w:val="24"/>
                    </w:rPr>
                    <m:t>2</m:t>
                  </m:r>
                  <m:r>
                    <m:rPr>
                      <m:sty m:val="p"/>
                    </m:rPr>
                    <w:rPr>
                      <w:rFonts w:ascii="Cambria Math" w:eastAsiaTheme="minorEastAsia"/>
                      <w:sz w:val="24"/>
                      <w:szCs w:val="24"/>
                    </w:rPr>
                    <m:t>e</m:t>
                  </m:r>
                  <m:r>
                    <w:rPr>
                      <w:rFonts w:ascii="Cambria Math" w:eastAsiaTheme="minorEastAsia"/>
                      <w:sz w:val="24"/>
                      <w:szCs w:val="24"/>
                    </w:rPr>
                    <m:t>'</m:t>
                  </m:r>
                </m:num>
                <m:den>
                  <m:r>
                    <m:rPr>
                      <m:sty m:val="p"/>
                    </m:rPr>
                    <w:rPr>
                      <w:rFonts w:ascii="Cambria Math" w:eastAsiaTheme="minorEastAsia"/>
                      <w:sz w:val="24"/>
                      <w:szCs w:val="24"/>
                    </w:rPr>
                    <m:t>t</m:t>
                  </m:r>
                </m:den>
              </m:f>
            </m:e>
          </m:d>
          <m:d>
            <m:dPr>
              <m:begChr m:val="["/>
              <m:endChr m:val="]"/>
              <m:ctrlPr>
                <w:rPr>
                  <w:rFonts w:ascii="Cambria Math" w:eastAsiaTheme="minorEastAsia"/>
                  <w:i/>
                  <w:sz w:val="24"/>
                  <w:szCs w:val="24"/>
                </w:rPr>
              </m:ctrlPr>
            </m:dPr>
            <m:e>
              <m:r>
                <w:rPr>
                  <w:rFonts w:ascii="Cambria Math" w:eastAsiaTheme="minorEastAsia"/>
                  <w:sz w:val="24"/>
                  <w:szCs w:val="24"/>
                </w:rPr>
                <m:t>1</m:t>
              </m:r>
              <m:r>
                <w:rPr>
                  <w:rFonts w:ascii="Cambria Math" w:eastAsiaTheme="minorEastAsia"/>
                  <w:sz w:val="24"/>
                  <w:szCs w:val="24"/>
                </w:rPr>
                <m:t>-</m:t>
              </m:r>
              <m:sSup>
                <m:sSupPr>
                  <m:ctrlPr>
                    <w:rPr>
                      <w:rFonts w:ascii="Cambria Math" w:eastAsiaTheme="minorEastAsia"/>
                      <w:i/>
                      <w:sz w:val="24"/>
                      <w:szCs w:val="24"/>
                    </w:rPr>
                  </m:ctrlPr>
                </m:sSupPr>
                <m:e>
                  <m:d>
                    <m:dPr>
                      <m:ctrlPr>
                        <w:rPr>
                          <w:rFonts w:ascii="Cambria Math" w:eastAsiaTheme="minorEastAsia"/>
                          <w:i/>
                          <w:sz w:val="24"/>
                          <w:szCs w:val="24"/>
                        </w:rPr>
                      </m:ctrlPr>
                    </m:dPr>
                    <m:e>
                      <m:f>
                        <m:fPr>
                          <m:ctrlPr>
                            <w:rPr>
                              <w:rFonts w:ascii="Cambria Math" w:eastAsiaTheme="minorEastAsia"/>
                              <w:i/>
                              <w:sz w:val="24"/>
                              <w:szCs w:val="24"/>
                            </w:rPr>
                          </m:ctrlPr>
                        </m:fPr>
                        <m:num>
                          <m:r>
                            <m:rPr>
                              <m:sty m:val="p"/>
                            </m:rPr>
                            <w:rPr>
                              <w:rFonts w:ascii="Cambria Math" w:eastAsiaTheme="minorEastAsia"/>
                              <w:sz w:val="24"/>
                              <w:szCs w:val="24"/>
                            </w:rPr>
                            <m:t>H</m:t>
                          </m:r>
                          <m:r>
                            <m:rPr>
                              <m:sty m:val="p"/>
                            </m:rPr>
                            <w:rPr>
                              <w:rFonts w:ascii="Cambria Math" w:eastAsiaTheme="minorEastAsia"/>
                              <w:sz w:val="24"/>
                              <w:szCs w:val="24"/>
                            </w:rPr>
                            <m:t>'</m:t>
                          </m:r>
                        </m:num>
                        <m:den>
                          <m:r>
                            <w:rPr>
                              <w:rFonts w:ascii="Cambria Math" w:eastAsiaTheme="minorEastAsia"/>
                              <w:sz w:val="24"/>
                              <w:szCs w:val="24"/>
                            </w:rPr>
                            <m:t>30</m:t>
                          </m:r>
                          <m:r>
                            <m:rPr>
                              <m:sty m:val="p"/>
                            </m:rPr>
                            <w:rPr>
                              <w:rFonts w:ascii="Cambria Math" w:eastAsiaTheme="minorEastAsia"/>
                              <w:sz w:val="24"/>
                              <w:szCs w:val="24"/>
                            </w:rPr>
                            <m:t>t</m:t>
                          </m:r>
                        </m:den>
                      </m:f>
                    </m:e>
                  </m:d>
                </m:e>
                <m:sup>
                  <m:r>
                    <w:rPr>
                      <w:rFonts w:ascii="Cambria Math" w:eastAsiaTheme="minorEastAsia"/>
                      <w:sz w:val="24"/>
                      <w:szCs w:val="24"/>
                    </w:rPr>
                    <m:t>2</m:t>
                  </m:r>
                </m:sup>
              </m:sSup>
            </m:e>
          </m:d>
        </m:oMath>
      </m:oMathPara>
    </w:p>
    <w:p w:rsidR="00AF4F9C" w:rsidRPr="00A52BF4" w:rsidRDefault="002A4A0C" w:rsidP="00A52BF4">
      <w:pPr>
        <w:spacing w:after="0" w:line="240" w:lineRule="auto"/>
        <w:jc w:val="both"/>
        <w:rPr>
          <w:rFonts w:eastAsiaTheme="minorEastAsia" w:cs="Arial"/>
          <w:sz w:val="24"/>
          <w:szCs w:val="24"/>
        </w:rPr>
      </w:pPr>
      <w:r w:rsidRPr="00A52BF4">
        <w:rPr>
          <w:rFonts w:eastAsiaTheme="minorEastAsia" w:cs="Arial"/>
          <w:sz w:val="24"/>
          <w:szCs w:val="24"/>
        </w:rPr>
        <w:t>E</w:t>
      </w:r>
      <w:r w:rsidR="007E7557" w:rsidRPr="00A52BF4">
        <w:rPr>
          <w:rFonts w:eastAsiaTheme="minorEastAsia" w:cs="Arial"/>
          <w:sz w:val="24"/>
          <w:szCs w:val="24"/>
        </w:rPr>
        <w:t>n que</w:t>
      </w:r>
      <w:r w:rsidRPr="00A52BF4">
        <w:rPr>
          <w:rFonts w:eastAsiaTheme="minorEastAsia" w:cs="Arial"/>
          <w:sz w:val="24"/>
          <w:szCs w:val="24"/>
        </w:rPr>
        <w:t>:</w:t>
      </w:r>
    </w:p>
    <w:p w:rsidR="007E7557" w:rsidRPr="00A52BF4" w:rsidRDefault="007E7557" w:rsidP="00A52BF4">
      <w:pPr>
        <w:spacing w:after="0" w:line="240" w:lineRule="auto"/>
        <w:jc w:val="both"/>
        <w:rPr>
          <w:rFonts w:eastAsiaTheme="minorEastAsia"/>
          <w:sz w:val="24"/>
          <w:szCs w:val="24"/>
        </w:rPr>
      </w:pPr>
      <m:oMath>
        <m:r>
          <m:rPr>
            <m:sty m:val="p"/>
          </m:rPr>
          <w:rPr>
            <w:rFonts w:ascii="Cambria Math" w:eastAsiaTheme="minorEastAsia"/>
            <w:sz w:val="24"/>
            <w:szCs w:val="24"/>
          </w:rPr>
          <m:t>t</m:t>
        </m:r>
      </m:oMath>
      <w:r w:rsidRPr="00A52BF4">
        <w:rPr>
          <w:rFonts w:eastAsiaTheme="minorEastAsia"/>
          <w:sz w:val="24"/>
          <w:szCs w:val="24"/>
        </w:rPr>
        <w:tab/>
      </w:r>
      <w:r w:rsidR="00EA32DF" w:rsidRPr="00A52BF4">
        <w:rPr>
          <w:rFonts w:eastAsiaTheme="minorEastAsia" w:cs="Arial"/>
          <w:sz w:val="24"/>
          <w:szCs w:val="24"/>
        </w:rPr>
        <w:t>Es</w:t>
      </w:r>
      <w:r w:rsidRPr="00A52BF4">
        <w:rPr>
          <w:rFonts w:eastAsiaTheme="minorEastAsia" w:cs="Arial"/>
          <w:sz w:val="24"/>
          <w:szCs w:val="24"/>
        </w:rPr>
        <w:t xml:space="preserve"> el espesor del muro</w:t>
      </w:r>
      <w:r w:rsidR="00EA32DF" w:rsidRPr="00A52BF4">
        <w:rPr>
          <w:rFonts w:eastAsiaTheme="minorEastAsia" w:cs="Arial"/>
          <w:sz w:val="24"/>
          <w:szCs w:val="24"/>
        </w:rPr>
        <w:t>.</w:t>
      </w:r>
    </w:p>
    <w:p w:rsidR="007E7557" w:rsidRPr="00A52BF4" w:rsidRDefault="007E7557" w:rsidP="00A52BF4">
      <w:pPr>
        <w:spacing w:after="0" w:line="240" w:lineRule="auto"/>
        <w:jc w:val="both"/>
        <w:rPr>
          <w:rFonts w:eastAsiaTheme="minorEastAsia" w:cs="Arial"/>
          <w:sz w:val="24"/>
          <w:szCs w:val="24"/>
        </w:rPr>
      </w:pPr>
      <m:oMath>
        <m:r>
          <m:rPr>
            <m:sty m:val="p"/>
          </m:rPr>
          <w:rPr>
            <w:rFonts w:ascii="Cambria Math" w:eastAsiaTheme="minorEastAsia"/>
            <w:sz w:val="24"/>
            <w:szCs w:val="24"/>
          </w:rPr>
          <m:t>e</m:t>
        </m:r>
        <m:r>
          <w:rPr>
            <w:rFonts w:ascii="Cambria Math" w:eastAsiaTheme="minorEastAsia"/>
            <w:sz w:val="24"/>
            <w:szCs w:val="24"/>
          </w:rPr>
          <m:t>'</m:t>
        </m:r>
      </m:oMath>
      <w:r w:rsidRPr="00A52BF4">
        <w:rPr>
          <w:rFonts w:eastAsiaTheme="minorEastAsia"/>
          <w:sz w:val="24"/>
          <w:szCs w:val="24"/>
        </w:rPr>
        <w:tab/>
      </w:r>
      <w:r w:rsidR="00EA32DF" w:rsidRPr="00A52BF4">
        <w:rPr>
          <w:rFonts w:eastAsiaTheme="minorEastAsia" w:cs="Arial"/>
          <w:sz w:val="24"/>
          <w:szCs w:val="24"/>
        </w:rPr>
        <w:t>Es</w:t>
      </w:r>
      <w:r w:rsidRPr="00A52BF4">
        <w:rPr>
          <w:rFonts w:eastAsiaTheme="minorEastAsia" w:cs="Arial"/>
          <w:sz w:val="24"/>
          <w:szCs w:val="24"/>
        </w:rPr>
        <w:t xml:space="preserve"> la excentricidad calculada para la carga vertical</w:t>
      </w:r>
      <w:r w:rsidR="006C0DCC" w:rsidRPr="00A52BF4">
        <w:rPr>
          <w:rFonts w:eastAsiaTheme="minorEastAsia"/>
          <w:sz w:val="24"/>
          <w:szCs w:val="24"/>
        </w:rPr>
        <w:t xml:space="preserve">, </w:t>
      </w:r>
      <m:oMath>
        <m:sSub>
          <m:sSubPr>
            <m:ctrlPr>
              <w:rPr>
                <w:rFonts w:ascii="Cambria Math" w:eastAsiaTheme="minorEastAsia"/>
                <w:i/>
                <w:sz w:val="24"/>
                <w:szCs w:val="24"/>
              </w:rPr>
            </m:ctrlPr>
          </m:sSubPr>
          <m:e>
            <m:r>
              <m:rPr>
                <m:sty m:val="p"/>
              </m:rPr>
              <w:rPr>
                <w:rFonts w:ascii="Cambria Math" w:eastAsiaTheme="minorEastAsia"/>
                <w:sz w:val="24"/>
                <w:szCs w:val="24"/>
              </w:rPr>
              <m:t>e</m:t>
            </m:r>
          </m:e>
          <m:sub>
            <m:r>
              <w:rPr>
                <w:rFonts w:ascii="Cambria Math" w:eastAsiaTheme="minorEastAsia" w:hAnsi="Cambria Math"/>
                <w:sz w:val="24"/>
                <w:szCs w:val="24"/>
              </w:rPr>
              <m:t>c</m:t>
            </m:r>
          </m:sub>
        </m:sSub>
      </m:oMath>
      <w:r w:rsidRPr="00A52BF4">
        <w:rPr>
          <w:rFonts w:eastAsiaTheme="minorEastAsia"/>
          <w:sz w:val="24"/>
          <w:szCs w:val="24"/>
        </w:rPr>
        <w:t xml:space="preserve">, </w:t>
      </w:r>
      <w:r w:rsidR="00BE0092" w:rsidRPr="00A52BF4">
        <w:rPr>
          <w:rFonts w:eastAsiaTheme="minorEastAsia" w:cs="Arial"/>
          <w:sz w:val="24"/>
          <w:szCs w:val="24"/>
        </w:rPr>
        <w:t>más</w:t>
      </w:r>
      <w:r w:rsidRPr="00A52BF4">
        <w:rPr>
          <w:rFonts w:eastAsiaTheme="minorEastAsia" w:cs="Arial"/>
          <w:sz w:val="24"/>
          <w:szCs w:val="24"/>
        </w:rPr>
        <w:t xml:space="preserve"> una excent</w:t>
      </w:r>
      <w:r w:rsidR="006C0DCC" w:rsidRPr="00A52BF4">
        <w:rPr>
          <w:rFonts w:eastAsiaTheme="minorEastAsia" w:cs="Arial"/>
          <w:sz w:val="24"/>
          <w:szCs w:val="24"/>
        </w:rPr>
        <w:t>ricidad accidental que se tomará</w:t>
      </w:r>
      <w:r w:rsidRPr="00A52BF4">
        <w:rPr>
          <w:rFonts w:eastAsiaTheme="minorEastAsia" w:cs="Arial"/>
          <w:sz w:val="24"/>
          <w:szCs w:val="24"/>
        </w:rPr>
        <w:t xml:space="preserve"> igual a </w:t>
      </w:r>
      <m:oMath>
        <m:r>
          <m:rPr>
            <m:sty m:val="p"/>
          </m:rPr>
          <w:rPr>
            <w:rFonts w:ascii="Cambria Math" w:eastAsiaTheme="minorEastAsia" w:cs="Arial"/>
            <w:sz w:val="24"/>
            <w:szCs w:val="24"/>
          </w:rPr>
          <m:t>t / 24</m:t>
        </m:r>
      </m:oMath>
      <w:r w:rsidR="00EA32DF" w:rsidRPr="00A52BF4">
        <w:rPr>
          <w:rFonts w:eastAsiaTheme="minorEastAsia" w:cs="Arial"/>
          <w:sz w:val="24"/>
          <w:szCs w:val="24"/>
        </w:rPr>
        <w:t>.</w:t>
      </w:r>
    </w:p>
    <w:p w:rsidR="007E7557" w:rsidRPr="00A52BF4" w:rsidRDefault="007E7557" w:rsidP="00A52BF4">
      <w:pPr>
        <w:spacing w:after="0" w:line="240" w:lineRule="auto"/>
        <w:jc w:val="both"/>
        <w:rPr>
          <w:rFonts w:eastAsiaTheme="minorEastAsia"/>
          <w:sz w:val="24"/>
          <w:szCs w:val="24"/>
        </w:rPr>
      </w:pPr>
      <m:oMath>
        <m:r>
          <m:rPr>
            <m:sty m:val="p"/>
          </m:rPr>
          <w:rPr>
            <w:rFonts w:ascii="Cambria Math" w:eastAsiaTheme="minorEastAsia"/>
            <w:sz w:val="24"/>
            <w:szCs w:val="24"/>
          </w:rPr>
          <m:t>H</m:t>
        </m:r>
        <m:r>
          <m:rPr>
            <m:sty m:val="p"/>
          </m:rPr>
          <w:rPr>
            <w:rFonts w:ascii="Cambria Math" w:eastAsiaTheme="minorEastAsia"/>
            <w:sz w:val="24"/>
            <w:szCs w:val="24"/>
          </w:rPr>
          <m:t>'</m:t>
        </m:r>
      </m:oMath>
      <w:r w:rsidRPr="00A52BF4">
        <w:rPr>
          <w:rFonts w:eastAsiaTheme="minorEastAsia"/>
          <w:sz w:val="24"/>
          <w:szCs w:val="24"/>
        </w:rPr>
        <w:tab/>
      </w:r>
      <w:r w:rsidR="00EA32DF" w:rsidRPr="00A52BF4">
        <w:rPr>
          <w:rFonts w:eastAsiaTheme="minorEastAsia" w:cs="Arial"/>
          <w:sz w:val="24"/>
          <w:szCs w:val="24"/>
        </w:rPr>
        <w:t>La</w:t>
      </w:r>
      <w:r w:rsidRPr="00A52BF4">
        <w:rPr>
          <w:rFonts w:eastAsiaTheme="minorEastAsia" w:cs="Arial"/>
          <w:sz w:val="24"/>
          <w:szCs w:val="24"/>
        </w:rPr>
        <w:t xml:space="preserve"> altura efectiva del muro que se determinara a partir de la altura no restringida, H, según el criterio siguiente:</w:t>
      </w:r>
    </w:p>
    <w:p w:rsidR="007E7557" w:rsidRPr="00A52BF4" w:rsidRDefault="0071755A" w:rsidP="00A52BF4">
      <w:pPr>
        <w:spacing w:after="0" w:line="240" w:lineRule="auto"/>
        <w:jc w:val="both"/>
        <w:rPr>
          <w:rFonts w:eastAsiaTheme="minorEastAsia"/>
          <w:sz w:val="24"/>
          <w:szCs w:val="24"/>
        </w:rPr>
      </w:pPr>
      <m:oMath>
        <m:sSup>
          <m:sSupPr>
            <m:ctrlPr>
              <w:rPr>
                <w:rFonts w:ascii="Cambria Math" w:eastAsiaTheme="minorEastAsia"/>
                <w:sz w:val="24"/>
                <w:szCs w:val="24"/>
              </w:rPr>
            </m:ctrlPr>
          </m:sSupPr>
          <m:e>
            <m:r>
              <m:rPr>
                <m:sty m:val="p"/>
              </m:rPr>
              <w:rPr>
                <w:rFonts w:ascii="Cambria Math" w:eastAsiaTheme="minorEastAsia"/>
                <w:sz w:val="24"/>
                <w:szCs w:val="24"/>
              </w:rPr>
              <m:t>H</m:t>
            </m:r>
          </m:e>
          <m:sup>
            <m:r>
              <m:rPr>
                <m:sty m:val="p"/>
              </m:rPr>
              <w:rPr>
                <w:rFonts w:ascii="Cambria Math" w:eastAsiaTheme="minorEastAsia"/>
                <w:sz w:val="24"/>
                <w:szCs w:val="24"/>
              </w:rPr>
              <m:t>'</m:t>
            </m:r>
          </m:sup>
        </m:sSup>
        <m:r>
          <w:rPr>
            <w:rFonts w:ascii="Cambria Math" w:eastAsiaTheme="minorEastAsia"/>
            <w:sz w:val="24"/>
            <w:szCs w:val="24"/>
          </w:rPr>
          <m:t>=</m:t>
        </m:r>
        <m:r>
          <m:rPr>
            <m:sty m:val="p"/>
          </m:rPr>
          <w:rPr>
            <w:rFonts w:ascii="Cambria Math" w:eastAsiaTheme="minorEastAsia"/>
            <w:sz w:val="24"/>
            <w:szCs w:val="24"/>
          </w:rPr>
          <m:t>2H</m:t>
        </m:r>
      </m:oMath>
      <w:r w:rsidR="00EA32DF" w:rsidRPr="00A52BF4">
        <w:rPr>
          <w:rFonts w:eastAsiaTheme="minorEastAsia" w:cs="Arial"/>
          <w:sz w:val="24"/>
          <w:szCs w:val="24"/>
        </w:rPr>
        <w:t>Para</w:t>
      </w:r>
      <w:r w:rsidR="007E7557" w:rsidRPr="00A52BF4">
        <w:rPr>
          <w:rFonts w:eastAsiaTheme="minorEastAsia" w:cs="Arial"/>
          <w:sz w:val="24"/>
          <w:szCs w:val="24"/>
        </w:rPr>
        <w:t xml:space="preserve"> muros sin restricción al desplaz</w:t>
      </w:r>
      <w:r w:rsidR="00420582" w:rsidRPr="00A52BF4">
        <w:rPr>
          <w:rFonts w:eastAsiaTheme="minorEastAsia" w:cs="Arial"/>
          <w:sz w:val="24"/>
          <w:szCs w:val="24"/>
        </w:rPr>
        <w:t>am</w:t>
      </w:r>
      <w:r w:rsidR="007E7557" w:rsidRPr="00A52BF4">
        <w:rPr>
          <w:rFonts w:eastAsiaTheme="minorEastAsia" w:cs="Arial"/>
          <w:sz w:val="24"/>
          <w:szCs w:val="24"/>
        </w:rPr>
        <w:t>iento lateral en su extremo superior</w:t>
      </w:r>
      <w:r w:rsidR="00EA32DF" w:rsidRPr="00A52BF4">
        <w:rPr>
          <w:rFonts w:eastAsiaTheme="minorEastAsia" w:cs="Arial"/>
          <w:sz w:val="24"/>
          <w:szCs w:val="24"/>
        </w:rPr>
        <w:t>.</w:t>
      </w:r>
    </w:p>
    <w:p w:rsidR="007E7557" w:rsidRPr="00A52BF4" w:rsidRDefault="0071755A" w:rsidP="00A52BF4">
      <w:pPr>
        <w:spacing w:after="0" w:line="240" w:lineRule="auto"/>
        <w:jc w:val="both"/>
        <w:rPr>
          <w:rFonts w:eastAsiaTheme="minorEastAsia"/>
          <w:sz w:val="24"/>
          <w:szCs w:val="24"/>
        </w:rPr>
      </w:pPr>
      <m:oMath>
        <m:sSup>
          <m:sSupPr>
            <m:ctrlPr>
              <w:rPr>
                <w:rFonts w:ascii="Cambria Math" w:eastAsiaTheme="minorEastAsia"/>
                <w:sz w:val="24"/>
                <w:szCs w:val="24"/>
              </w:rPr>
            </m:ctrlPr>
          </m:sSupPr>
          <m:e>
            <m:r>
              <m:rPr>
                <m:sty m:val="p"/>
              </m:rPr>
              <w:rPr>
                <w:rFonts w:ascii="Cambria Math" w:eastAsiaTheme="minorEastAsia"/>
                <w:sz w:val="24"/>
                <w:szCs w:val="24"/>
              </w:rPr>
              <m:t>H</m:t>
            </m:r>
          </m:e>
          <m:sup>
            <m:r>
              <m:rPr>
                <m:sty m:val="p"/>
              </m:rPr>
              <w:rPr>
                <w:rFonts w:ascii="Cambria Math" w:eastAsiaTheme="minorEastAsia"/>
                <w:sz w:val="24"/>
                <w:szCs w:val="24"/>
              </w:rPr>
              <m:t>'</m:t>
            </m:r>
          </m:sup>
        </m:sSup>
        <m:r>
          <w:rPr>
            <w:rFonts w:ascii="Cambria Math" w:eastAsiaTheme="minorEastAsia"/>
            <w:sz w:val="24"/>
            <w:szCs w:val="24"/>
          </w:rPr>
          <m:t>=</m:t>
        </m:r>
        <m:r>
          <m:rPr>
            <m:sty m:val="p"/>
          </m:rPr>
          <w:rPr>
            <w:rFonts w:ascii="Cambria Math" w:eastAsiaTheme="minorEastAsia"/>
            <w:sz w:val="24"/>
            <w:szCs w:val="24"/>
          </w:rPr>
          <m:t>0.8H</m:t>
        </m:r>
      </m:oMath>
      <w:r w:rsidR="00EA32DF" w:rsidRPr="00A52BF4">
        <w:rPr>
          <w:rFonts w:eastAsiaTheme="minorEastAsia" w:cs="Arial"/>
          <w:sz w:val="24"/>
          <w:szCs w:val="24"/>
        </w:rPr>
        <w:t>Para</w:t>
      </w:r>
      <w:r w:rsidR="007E7557" w:rsidRPr="00A52BF4">
        <w:rPr>
          <w:rFonts w:eastAsiaTheme="minorEastAsia" w:cs="Arial"/>
          <w:sz w:val="24"/>
          <w:szCs w:val="24"/>
        </w:rPr>
        <w:t xml:space="preserve"> muros limitados por dos losas continuas a ambos lados del muro</w:t>
      </w:r>
      <w:r w:rsidR="00EA32DF" w:rsidRPr="00A52BF4">
        <w:rPr>
          <w:rFonts w:eastAsiaTheme="minorEastAsia" w:cs="Arial"/>
          <w:sz w:val="24"/>
          <w:szCs w:val="24"/>
        </w:rPr>
        <w:t>.</w:t>
      </w:r>
    </w:p>
    <w:p w:rsidR="007E7557" w:rsidRPr="00A52BF4" w:rsidRDefault="0071755A" w:rsidP="00A52BF4">
      <w:pPr>
        <w:spacing w:after="0" w:line="240" w:lineRule="auto"/>
        <w:jc w:val="both"/>
        <w:rPr>
          <w:rFonts w:eastAsiaTheme="minorEastAsia" w:cs="Arial"/>
          <w:sz w:val="24"/>
          <w:szCs w:val="24"/>
        </w:rPr>
      </w:pPr>
      <m:oMath>
        <m:sSup>
          <m:sSupPr>
            <m:ctrlPr>
              <w:rPr>
                <w:rFonts w:ascii="Cambria Math" w:eastAsiaTheme="minorEastAsia"/>
                <w:sz w:val="24"/>
                <w:szCs w:val="24"/>
              </w:rPr>
            </m:ctrlPr>
          </m:sSupPr>
          <m:e>
            <m:r>
              <m:rPr>
                <m:sty m:val="p"/>
              </m:rPr>
              <w:rPr>
                <w:rFonts w:ascii="Cambria Math" w:eastAsiaTheme="minorEastAsia"/>
                <w:sz w:val="24"/>
                <w:szCs w:val="24"/>
              </w:rPr>
              <m:t>H</m:t>
            </m:r>
          </m:e>
          <m:sup>
            <m:r>
              <m:rPr>
                <m:sty m:val="p"/>
              </m:rPr>
              <w:rPr>
                <w:rFonts w:ascii="Cambria Math" w:eastAsiaTheme="minorEastAsia"/>
                <w:sz w:val="24"/>
                <w:szCs w:val="24"/>
              </w:rPr>
              <m:t>'</m:t>
            </m:r>
          </m:sup>
        </m:sSup>
        <m:r>
          <w:rPr>
            <w:rFonts w:ascii="Cambria Math" w:eastAsiaTheme="minorEastAsia"/>
            <w:sz w:val="24"/>
            <w:szCs w:val="24"/>
          </w:rPr>
          <m:t>=</m:t>
        </m:r>
        <m:r>
          <m:rPr>
            <m:sty m:val="p"/>
          </m:rPr>
          <w:rPr>
            <w:rFonts w:ascii="Cambria Math" w:eastAsiaTheme="minorEastAsia"/>
            <w:sz w:val="24"/>
            <w:szCs w:val="24"/>
          </w:rPr>
          <m:t>H</m:t>
        </m:r>
      </m:oMath>
      <w:r w:rsidR="00EA32DF" w:rsidRPr="00A52BF4">
        <w:rPr>
          <w:rFonts w:eastAsiaTheme="minorEastAsia" w:cs="Arial"/>
          <w:sz w:val="24"/>
          <w:szCs w:val="24"/>
        </w:rPr>
        <w:t>Para</w:t>
      </w:r>
      <w:r w:rsidR="007E7557" w:rsidRPr="00A52BF4">
        <w:rPr>
          <w:rFonts w:eastAsiaTheme="minorEastAsia" w:cs="Arial"/>
          <w:sz w:val="24"/>
          <w:szCs w:val="24"/>
        </w:rPr>
        <w:t xml:space="preserve"> muros extremos en </w:t>
      </w:r>
      <w:r w:rsidR="003F0D51" w:rsidRPr="00A52BF4">
        <w:rPr>
          <w:rFonts w:eastAsiaTheme="minorEastAsia" w:cs="Arial"/>
          <w:sz w:val="24"/>
          <w:szCs w:val="24"/>
        </w:rPr>
        <w:t>que se apoyan losas</w:t>
      </w:r>
      <w:r w:rsidR="00EA32DF" w:rsidRPr="00A52BF4">
        <w:rPr>
          <w:rFonts w:eastAsiaTheme="minorEastAsia" w:cs="Arial"/>
          <w:sz w:val="24"/>
          <w:szCs w:val="24"/>
        </w:rPr>
        <w:t>.</w:t>
      </w:r>
    </w:p>
    <w:p w:rsidR="00420582" w:rsidRPr="00A52BF4" w:rsidRDefault="00420582" w:rsidP="00A52BF4">
      <w:pPr>
        <w:spacing w:after="0" w:line="240" w:lineRule="auto"/>
        <w:jc w:val="both"/>
        <w:rPr>
          <w:rFonts w:eastAsiaTheme="minorEastAsia"/>
          <w:sz w:val="24"/>
          <w:szCs w:val="24"/>
        </w:rPr>
      </w:pPr>
    </w:p>
    <w:p w:rsidR="007E7557" w:rsidRPr="00A52BF4" w:rsidRDefault="007E7557" w:rsidP="00A52BF4">
      <w:pPr>
        <w:pStyle w:val="Prrafodelista"/>
        <w:numPr>
          <w:ilvl w:val="2"/>
          <w:numId w:val="29"/>
        </w:numPr>
        <w:spacing w:after="0" w:line="240" w:lineRule="auto"/>
        <w:ind w:left="567" w:hanging="567"/>
        <w:jc w:val="both"/>
        <w:rPr>
          <w:rFonts w:eastAsiaTheme="minorEastAsia" w:cs="Arial"/>
          <w:b/>
          <w:sz w:val="24"/>
          <w:szCs w:val="24"/>
        </w:rPr>
      </w:pPr>
      <w:r w:rsidRPr="00A52BF4">
        <w:rPr>
          <w:rFonts w:eastAsiaTheme="minorEastAsia" w:cs="Arial"/>
          <w:b/>
          <w:sz w:val="24"/>
          <w:szCs w:val="24"/>
        </w:rPr>
        <w:t>Efecto de las restricciones a las deformaciones laterales</w:t>
      </w:r>
    </w:p>
    <w:p w:rsidR="007E7557" w:rsidRPr="00A52BF4" w:rsidRDefault="007E7557" w:rsidP="00A52BF4">
      <w:pPr>
        <w:spacing w:after="0" w:line="240" w:lineRule="auto"/>
        <w:jc w:val="both"/>
        <w:rPr>
          <w:rFonts w:eastAsiaTheme="minorEastAsia" w:cs="Arial"/>
          <w:sz w:val="24"/>
          <w:szCs w:val="24"/>
        </w:rPr>
      </w:pPr>
      <w:r w:rsidRPr="00A52BF4">
        <w:rPr>
          <w:rFonts w:eastAsiaTheme="minorEastAsia" w:cs="Arial"/>
          <w:sz w:val="24"/>
          <w:szCs w:val="24"/>
        </w:rPr>
        <w:t xml:space="preserve">En casos en que el muro en consideración </w:t>
      </w:r>
      <w:r w:rsidR="00831CBB" w:rsidRPr="00A52BF4">
        <w:rPr>
          <w:rFonts w:eastAsiaTheme="minorEastAsia" w:cs="Arial"/>
          <w:sz w:val="24"/>
          <w:szCs w:val="24"/>
        </w:rPr>
        <w:t>esté</w:t>
      </w:r>
      <w:r w:rsidRPr="00A52BF4">
        <w:rPr>
          <w:rFonts w:eastAsiaTheme="minorEastAsia" w:cs="Arial"/>
          <w:sz w:val="24"/>
          <w:szCs w:val="24"/>
        </w:rPr>
        <w:t xml:space="preserve"> ligado a muros transversales, a contrafuerte so a columnas o castillos que restrinjan su deformación lateral, el factor </w:t>
      </w:r>
      <m:oMath>
        <m:sSub>
          <m:sSubPr>
            <m:ctrlPr>
              <w:rPr>
                <w:rFonts w:ascii="Cambria Math" w:eastAsiaTheme="minorEastAsia"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E</m:t>
            </m:r>
          </m:sub>
        </m:sSub>
      </m:oMath>
      <w:r w:rsidRPr="00A52BF4">
        <w:rPr>
          <w:rFonts w:eastAsiaTheme="minorEastAsia" w:cs="Arial"/>
          <w:sz w:val="24"/>
          <w:szCs w:val="24"/>
        </w:rPr>
        <w:t xml:space="preserve"> calculado con la </w:t>
      </w:r>
      <w:r w:rsidR="00831CBB" w:rsidRPr="00A52BF4">
        <w:rPr>
          <w:rFonts w:eastAsiaTheme="minorEastAsia" w:cs="Arial"/>
          <w:sz w:val="24"/>
          <w:szCs w:val="24"/>
        </w:rPr>
        <w:t>Ecuación</w:t>
      </w:r>
      <w:r w:rsidRPr="00A52BF4">
        <w:rPr>
          <w:rFonts w:eastAsiaTheme="minorEastAsia" w:cs="Arial"/>
          <w:sz w:val="24"/>
          <w:szCs w:val="24"/>
        </w:rPr>
        <w:t xml:space="preserve"> 4.1 se </w:t>
      </w:r>
      <w:r w:rsidR="00831CBB" w:rsidRPr="00A52BF4">
        <w:rPr>
          <w:rFonts w:eastAsiaTheme="minorEastAsia" w:cs="Arial"/>
          <w:sz w:val="24"/>
          <w:szCs w:val="24"/>
        </w:rPr>
        <w:t>incrementará</w:t>
      </w:r>
      <w:r w:rsidRPr="00A52BF4">
        <w:rPr>
          <w:rFonts w:eastAsiaTheme="minorEastAsia" w:cs="Arial"/>
          <w:sz w:val="24"/>
          <w:szCs w:val="24"/>
        </w:rPr>
        <w:t xml:space="preserve"> sumándole la cantidad </w:t>
      </w:r>
      <m:oMath>
        <m:d>
          <m:dPr>
            <m:ctrlPr>
              <w:rPr>
                <w:rFonts w:ascii="Cambria Math" w:eastAsiaTheme="minorEastAsia" w:cs="Arial"/>
                <w:i/>
                <w:sz w:val="24"/>
                <w:szCs w:val="24"/>
              </w:rPr>
            </m:ctrlPr>
          </m:dPr>
          <m:e>
            <m:r>
              <w:rPr>
                <w:rFonts w:ascii="Cambria Math" w:eastAsiaTheme="minorEastAsia" w:cs="Arial"/>
                <w:sz w:val="24"/>
                <w:szCs w:val="24"/>
              </w:rPr>
              <m:t>1</m:t>
            </m:r>
            <m:r>
              <w:rPr>
                <w:rFonts w:ascii="Cambria Math" w:eastAsiaTheme="minorEastAsia" w:cs="Arial"/>
                <w:sz w:val="24"/>
                <w:szCs w:val="24"/>
              </w:rPr>
              <m:t>-</m:t>
            </m:r>
            <m:sSub>
              <m:sSubPr>
                <m:ctrlPr>
                  <w:rPr>
                    <w:rFonts w:ascii="Cambria Math" w:eastAsiaTheme="minorEastAsia"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E</m:t>
                </m:r>
              </m:sub>
            </m:sSub>
          </m:e>
        </m:d>
        <m:r>
          <w:rPr>
            <w:rFonts w:ascii="Cambria Math" w:eastAsiaTheme="minorEastAsia" w:hAnsi="Cambria Math" w:cs="Arial"/>
            <w:sz w:val="24"/>
            <w:szCs w:val="24"/>
          </w:rPr>
          <m:t>B</m:t>
        </m:r>
      </m:oMath>
      <w:r w:rsidRPr="00A52BF4">
        <w:rPr>
          <w:rFonts w:eastAsiaTheme="minorEastAsia" w:cs="Arial"/>
          <w:sz w:val="24"/>
          <w:szCs w:val="24"/>
        </w:rPr>
        <w:t>, pero el resu</w:t>
      </w:r>
      <w:r w:rsidR="00420582" w:rsidRPr="00A52BF4">
        <w:rPr>
          <w:rFonts w:eastAsiaTheme="minorEastAsia" w:cs="Arial"/>
          <w:sz w:val="24"/>
          <w:szCs w:val="24"/>
        </w:rPr>
        <w:t>ltado no será en ningún caso may</w:t>
      </w:r>
      <w:r w:rsidRPr="00A52BF4">
        <w:rPr>
          <w:rFonts w:eastAsiaTheme="minorEastAsia" w:cs="Arial"/>
          <w:sz w:val="24"/>
          <w:szCs w:val="24"/>
        </w:rPr>
        <w:t>or que 0.9.</w:t>
      </w:r>
    </w:p>
    <w:p w:rsidR="007E7557" w:rsidRDefault="007E7557" w:rsidP="00A52BF4">
      <w:pPr>
        <w:spacing w:after="0" w:line="240" w:lineRule="auto"/>
        <w:jc w:val="both"/>
        <w:rPr>
          <w:rFonts w:eastAsiaTheme="minorEastAsia" w:cs="Arial"/>
          <w:sz w:val="24"/>
          <w:szCs w:val="24"/>
        </w:rPr>
      </w:pPr>
      <w:r w:rsidRPr="00A52BF4">
        <w:rPr>
          <w:rFonts w:eastAsiaTheme="minorEastAsia" w:cs="Arial"/>
          <w:sz w:val="24"/>
          <w:szCs w:val="24"/>
        </w:rPr>
        <w:t xml:space="preserve">B es un coeficiente que depende de la separación de los elementos rigidizantes, </w:t>
      </w:r>
      <m:oMath>
        <m:r>
          <m:rPr>
            <m:sty m:val="p"/>
          </m:rPr>
          <w:rPr>
            <w:rFonts w:ascii="Cambria Math" w:eastAsiaTheme="minorEastAsia" w:cs="Arial"/>
            <w:sz w:val="24"/>
            <w:szCs w:val="24"/>
          </w:rPr>
          <m:t>L</m:t>
        </m:r>
        <m:r>
          <m:rPr>
            <m:sty m:val="p"/>
          </m:rPr>
          <w:rPr>
            <w:rFonts w:ascii="Cambria Math" w:eastAsiaTheme="minorEastAsia" w:cs="Arial"/>
            <w:sz w:val="24"/>
            <w:szCs w:val="24"/>
          </w:rPr>
          <m:t>'</m:t>
        </m:r>
      </m:oMath>
      <w:r w:rsidRPr="00A52BF4">
        <w:rPr>
          <w:rFonts w:eastAsiaTheme="minorEastAsia" w:cs="Arial"/>
          <w:sz w:val="24"/>
          <w:szCs w:val="24"/>
        </w:rPr>
        <w:t>, y se obtiene de la tabla siguiente:</w:t>
      </w:r>
    </w:p>
    <w:p w:rsidR="00A52BF4" w:rsidRPr="00A52BF4" w:rsidRDefault="00A52BF4" w:rsidP="00A52BF4">
      <w:pPr>
        <w:spacing w:after="0" w:line="240" w:lineRule="auto"/>
        <w:jc w:val="both"/>
        <w:rPr>
          <w:rFonts w:eastAsiaTheme="minorEastAsia" w:cs="Arial"/>
          <w:sz w:val="24"/>
          <w:szCs w:val="24"/>
        </w:rPr>
      </w:pPr>
    </w:p>
    <w:p w:rsidR="007E7557" w:rsidRPr="00A52BF4" w:rsidRDefault="007E7557" w:rsidP="00A52BF4">
      <w:pPr>
        <w:spacing w:after="0" w:line="240" w:lineRule="auto"/>
        <w:ind w:left="708"/>
        <w:jc w:val="center"/>
        <w:rPr>
          <w:rFonts w:eastAsiaTheme="minorEastAsia" w:cs="Arial"/>
          <w:b/>
          <w:sz w:val="24"/>
          <w:szCs w:val="24"/>
        </w:rPr>
      </w:pPr>
      <w:r w:rsidRPr="00A52BF4">
        <w:rPr>
          <w:rFonts w:eastAsiaTheme="minorEastAsia" w:cs="Arial"/>
          <w:b/>
          <w:sz w:val="24"/>
          <w:szCs w:val="24"/>
        </w:rPr>
        <w:t>FACTOR CORRECTIVO</w:t>
      </w:r>
      <w:r w:rsidR="006C0DCC" w:rsidRPr="00A52BF4">
        <w:rPr>
          <w:rFonts w:eastAsiaTheme="minorEastAsia" w:cs="Arial"/>
          <w:b/>
          <w:sz w:val="24"/>
          <w:szCs w:val="24"/>
        </w:rPr>
        <w:t>, B, POR EFECTO DE LA RESTRICCIÓ</w:t>
      </w:r>
      <w:r w:rsidRPr="00A52BF4">
        <w:rPr>
          <w:rFonts w:eastAsiaTheme="minorEastAsia" w:cs="Arial"/>
          <w:b/>
          <w:sz w:val="24"/>
          <w:szCs w:val="24"/>
        </w:rPr>
        <w:t>N DE MUROS TRANSVERSALES</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
        <w:gridCol w:w="1005"/>
        <w:gridCol w:w="1005"/>
        <w:gridCol w:w="1005"/>
        <w:gridCol w:w="1006"/>
        <w:gridCol w:w="1006"/>
        <w:gridCol w:w="1006"/>
        <w:gridCol w:w="1006"/>
      </w:tblGrid>
      <w:tr w:rsidR="00415DA7" w:rsidRPr="00A52BF4" w:rsidTr="00415DA7">
        <w:tc>
          <w:tcPr>
            <w:tcW w:w="1103" w:type="dxa"/>
            <w:tcBorders>
              <w:top w:val="single" w:sz="4" w:space="0" w:color="auto"/>
            </w:tcBorders>
          </w:tcPr>
          <w:p w:rsidR="00415DA7" w:rsidRPr="00A52BF4" w:rsidRDefault="0071755A" w:rsidP="00A52BF4">
            <w:pPr>
              <w:jc w:val="center"/>
              <w:rPr>
                <w:rFonts w:eastAsiaTheme="minorEastAsia"/>
                <w:sz w:val="24"/>
                <w:szCs w:val="24"/>
              </w:rPr>
            </w:pPr>
            <m:oMathPara>
              <m:oMath>
                <m:sSup>
                  <m:sSupPr>
                    <m:ctrlPr>
                      <w:rPr>
                        <w:rFonts w:ascii="Cambria Math" w:eastAsiaTheme="minorEastAsia"/>
                        <w:sz w:val="24"/>
                        <w:szCs w:val="24"/>
                      </w:rPr>
                    </m:ctrlPr>
                  </m:sSupPr>
                  <m:e>
                    <m:r>
                      <m:rPr>
                        <m:sty m:val="p"/>
                      </m:rPr>
                      <w:rPr>
                        <w:rFonts w:ascii="Cambria Math" w:eastAsiaTheme="minorEastAsia"/>
                        <w:sz w:val="24"/>
                        <w:szCs w:val="24"/>
                      </w:rPr>
                      <m:t>L</m:t>
                    </m:r>
                  </m:e>
                  <m:sup>
                    <m:r>
                      <m:rPr>
                        <m:sty m:val="p"/>
                      </m:rPr>
                      <w:rPr>
                        <w:rFonts w:ascii="Cambria Math" w:eastAsiaTheme="minorEastAsia"/>
                        <w:sz w:val="24"/>
                        <w:szCs w:val="24"/>
                      </w:rPr>
                      <m:t>'</m:t>
                    </m:r>
                  </m:sup>
                </m:sSup>
                <m:r>
                  <m:rPr>
                    <m:sty m:val="p"/>
                  </m:rPr>
                  <w:rPr>
                    <w:rFonts w:ascii="Cambria Math" w:eastAsiaTheme="minorEastAsia"/>
                    <w:sz w:val="24"/>
                    <w:szCs w:val="24"/>
                  </w:rPr>
                  <m:t>/H</m:t>
                </m:r>
              </m:oMath>
            </m:oMathPara>
          </w:p>
        </w:tc>
        <w:tc>
          <w:tcPr>
            <w:tcW w:w="1103"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1.5</w:t>
            </w:r>
          </w:p>
        </w:tc>
        <w:tc>
          <w:tcPr>
            <w:tcW w:w="1103"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1.75</w:t>
            </w:r>
          </w:p>
        </w:tc>
        <w:tc>
          <w:tcPr>
            <w:tcW w:w="1103"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2.0</w:t>
            </w:r>
          </w:p>
        </w:tc>
        <w:tc>
          <w:tcPr>
            <w:tcW w:w="1104"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2.5</w:t>
            </w:r>
          </w:p>
        </w:tc>
        <w:tc>
          <w:tcPr>
            <w:tcW w:w="1104"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3.0</w:t>
            </w:r>
          </w:p>
        </w:tc>
        <w:tc>
          <w:tcPr>
            <w:tcW w:w="1104"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4.0</w:t>
            </w:r>
          </w:p>
        </w:tc>
        <w:tc>
          <w:tcPr>
            <w:tcW w:w="1104" w:type="dxa"/>
            <w:tcBorders>
              <w:top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5.0</w:t>
            </w:r>
          </w:p>
          <w:p w:rsidR="003F68A5" w:rsidRPr="00A52BF4" w:rsidRDefault="003F68A5" w:rsidP="00A52BF4">
            <w:pPr>
              <w:jc w:val="center"/>
              <w:rPr>
                <w:rFonts w:eastAsiaTheme="minorEastAsia"/>
                <w:sz w:val="24"/>
                <w:szCs w:val="24"/>
              </w:rPr>
            </w:pPr>
          </w:p>
        </w:tc>
      </w:tr>
      <w:tr w:rsidR="00415DA7" w:rsidRPr="00A52BF4" w:rsidTr="00415DA7">
        <w:tc>
          <w:tcPr>
            <w:tcW w:w="1103"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B</w:t>
            </w:r>
          </w:p>
        </w:tc>
        <w:tc>
          <w:tcPr>
            <w:tcW w:w="1103"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0.70</w:t>
            </w:r>
          </w:p>
        </w:tc>
        <w:tc>
          <w:tcPr>
            <w:tcW w:w="1103"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0.60</w:t>
            </w:r>
          </w:p>
        </w:tc>
        <w:tc>
          <w:tcPr>
            <w:tcW w:w="1103"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0.50</w:t>
            </w:r>
          </w:p>
        </w:tc>
        <w:tc>
          <w:tcPr>
            <w:tcW w:w="1104"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0.40</w:t>
            </w:r>
          </w:p>
        </w:tc>
        <w:tc>
          <w:tcPr>
            <w:tcW w:w="1104"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0.33</w:t>
            </w:r>
          </w:p>
        </w:tc>
        <w:tc>
          <w:tcPr>
            <w:tcW w:w="1104"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0.25</w:t>
            </w:r>
          </w:p>
        </w:tc>
        <w:tc>
          <w:tcPr>
            <w:tcW w:w="1104" w:type="dxa"/>
            <w:tcBorders>
              <w:bottom w:val="single" w:sz="4" w:space="0" w:color="auto"/>
            </w:tcBorders>
          </w:tcPr>
          <w:p w:rsidR="00415DA7" w:rsidRPr="00A52BF4" w:rsidRDefault="00415DA7" w:rsidP="00A52BF4">
            <w:pPr>
              <w:jc w:val="center"/>
              <w:rPr>
                <w:rFonts w:eastAsiaTheme="minorEastAsia"/>
                <w:sz w:val="24"/>
                <w:szCs w:val="24"/>
              </w:rPr>
            </w:pPr>
            <w:r w:rsidRPr="00A52BF4">
              <w:rPr>
                <w:rFonts w:eastAsiaTheme="minorEastAsia"/>
                <w:sz w:val="24"/>
                <w:szCs w:val="24"/>
              </w:rPr>
              <w:t>0.20</w:t>
            </w:r>
          </w:p>
        </w:tc>
      </w:tr>
    </w:tbl>
    <w:p w:rsidR="00263AD6" w:rsidRPr="00A52BF4" w:rsidRDefault="00263AD6" w:rsidP="00A52BF4">
      <w:pPr>
        <w:pStyle w:val="Prrafodelista"/>
        <w:spacing w:after="0" w:line="240" w:lineRule="auto"/>
        <w:ind w:left="567"/>
        <w:jc w:val="both"/>
        <w:rPr>
          <w:rFonts w:eastAsiaTheme="minorEastAsia"/>
          <w:b/>
          <w:sz w:val="24"/>
          <w:szCs w:val="24"/>
        </w:rPr>
      </w:pPr>
    </w:p>
    <w:p w:rsidR="00263AD6" w:rsidRPr="00A52BF4" w:rsidRDefault="00263AD6" w:rsidP="00A52BF4">
      <w:pPr>
        <w:pStyle w:val="Prrafodelista"/>
        <w:spacing w:after="0" w:line="240" w:lineRule="auto"/>
        <w:ind w:left="567"/>
        <w:jc w:val="both"/>
        <w:rPr>
          <w:rFonts w:eastAsiaTheme="minorEastAsia"/>
          <w:b/>
          <w:sz w:val="24"/>
          <w:szCs w:val="24"/>
        </w:rPr>
      </w:pPr>
    </w:p>
    <w:p w:rsidR="006C0DCC" w:rsidRPr="00A52BF4" w:rsidRDefault="006C0DCC" w:rsidP="00A52BF4">
      <w:pPr>
        <w:pStyle w:val="Prrafodelista"/>
        <w:spacing w:after="0" w:line="240" w:lineRule="auto"/>
        <w:ind w:left="567"/>
        <w:jc w:val="both"/>
        <w:rPr>
          <w:rFonts w:eastAsiaTheme="minorEastAsia"/>
          <w:b/>
          <w:sz w:val="24"/>
          <w:szCs w:val="24"/>
        </w:rPr>
      </w:pPr>
    </w:p>
    <w:p w:rsidR="006C0DCC" w:rsidRPr="00A52BF4" w:rsidRDefault="006C0DCC" w:rsidP="00A52BF4">
      <w:pPr>
        <w:pStyle w:val="Prrafodelista"/>
        <w:spacing w:after="0" w:line="240" w:lineRule="auto"/>
        <w:ind w:left="567"/>
        <w:jc w:val="both"/>
        <w:rPr>
          <w:rFonts w:eastAsiaTheme="minorEastAsia"/>
          <w:b/>
          <w:sz w:val="24"/>
          <w:szCs w:val="24"/>
        </w:rPr>
      </w:pPr>
    </w:p>
    <w:p w:rsidR="00C14883" w:rsidRPr="00A52BF4" w:rsidRDefault="00831CBB" w:rsidP="00A52BF4">
      <w:pPr>
        <w:pStyle w:val="Prrafodelista"/>
        <w:numPr>
          <w:ilvl w:val="2"/>
          <w:numId w:val="29"/>
        </w:numPr>
        <w:spacing w:after="0" w:line="240" w:lineRule="auto"/>
        <w:ind w:left="567" w:hanging="567"/>
        <w:jc w:val="both"/>
        <w:rPr>
          <w:rFonts w:eastAsiaTheme="minorEastAsia" w:cs="Arial"/>
          <w:b/>
          <w:sz w:val="24"/>
          <w:szCs w:val="24"/>
        </w:rPr>
      </w:pPr>
      <w:r w:rsidRPr="00A52BF4">
        <w:rPr>
          <w:rFonts w:eastAsiaTheme="minorEastAsia" w:cs="Arial"/>
          <w:b/>
          <w:sz w:val="24"/>
          <w:szCs w:val="24"/>
        </w:rPr>
        <w:t>Contribución</w:t>
      </w:r>
      <w:r w:rsidR="00C14883" w:rsidRPr="00A52BF4">
        <w:rPr>
          <w:rFonts w:eastAsiaTheme="minorEastAsia" w:cs="Arial"/>
          <w:b/>
          <w:sz w:val="24"/>
          <w:szCs w:val="24"/>
        </w:rPr>
        <w:t xml:space="preserve"> del refuerzo a la resistencia a cargas verticales</w:t>
      </w:r>
    </w:p>
    <w:p w:rsidR="00C14883" w:rsidRPr="00A52BF4" w:rsidRDefault="00C14883" w:rsidP="00A52BF4">
      <w:pPr>
        <w:spacing w:after="0" w:line="240" w:lineRule="auto"/>
        <w:jc w:val="both"/>
        <w:rPr>
          <w:rFonts w:eastAsiaTheme="minorEastAsia" w:cs="Arial"/>
          <w:sz w:val="24"/>
          <w:szCs w:val="24"/>
        </w:rPr>
      </w:pPr>
      <w:r w:rsidRPr="00A52BF4">
        <w:rPr>
          <w:rFonts w:eastAsiaTheme="minorEastAsia" w:cs="Arial"/>
          <w:sz w:val="24"/>
          <w:szCs w:val="24"/>
        </w:rPr>
        <w:t>La contribución a la resistencia a carga vertical de castillo</w:t>
      </w:r>
      <w:r w:rsidR="00D8559B" w:rsidRPr="00A52BF4">
        <w:rPr>
          <w:rFonts w:eastAsiaTheme="minorEastAsia" w:cs="Arial"/>
          <w:sz w:val="24"/>
          <w:szCs w:val="24"/>
        </w:rPr>
        <w:t>s</w:t>
      </w:r>
      <w:r w:rsidRPr="00A52BF4">
        <w:rPr>
          <w:rFonts w:eastAsiaTheme="minorEastAsia" w:cs="Arial"/>
          <w:sz w:val="24"/>
          <w:szCs w:val="24"/>
        </w:rPr>
        <w:t xml:space="preserve"> y dalas o del refuerzo interior se </w:t>
      </w:r>
      <w:r w:rsidR="00831CBB" w:rsidRPr="00A52BF4">
        <w:rPr>
          <w:rFonts w:eastAsiaTheme="minorEastAsia" w:cs="Arial"/>
          <w:sz w:val="24"/>
          <w:szCs w:val="24"/>
        </w:rPr>
        <w:t>considerará</w:t>
      </w:r>
      <w:r w:rsidRPr="00A52BF4">
        <w:rPr>
          <w:rFonts w:eastAsiaTheme="minorEastAsia" w:cs="Arial"/>
          <w:sz w:val="24"/>
          <w:szCs w:val="24"/>
        </w:rPr>
        <w:t xml:space="preserve"> mediante los incrementos en el esfuerzo resistente en </w:t>
      </w:r>
      <w:r w:rsidRPr="00A52BF4">
        <w:rPr>
          <w:rFonts w:eastAsiaTheme="minorEastAsia" w:cs="Arial"/>
          <w:sz w:val="24"/>
          <w:szCs w:val="24"/>
        </w:rPr>
        <w:lastRenderedPageBreak/>
        <w:t xml:space="preserve">compresión,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Pr="00A52BF4">
        <w:rPr>
          <w:rFonts w:eastAsiaTheme="minorEastAsia" w:cs="Arial"/>
          <w:sz w:val="24"/>
          <w:szCs w:val="24"/>
        </w:rPr>
        <w:t xml:space="preserve">, de la mampostería, permitidos según los incisos 2.4.1 d) y e) de estas normas, a menos que mediante ensayes a escala natural se haya </w:t>
      </w:r>
      <w:r w:rsidR="00D8559B" w:rsidRPr="00A52BF4">
        <w:rPr>
          <w:rFonts w:eastAsiaTheme="minorEastAsia" w:cs="Arial"/>
          <w:sz w:val="24"/>
          <w:szCs w:val="24"/>
        </w:rPr>
        <w:t>de</w:t>
      </w:r>
      <w:r w:rsidR="00831CBB" w:rsidRPr="00A52BF4">
        <w:rPr>
          <w:rFonts w:eastAsiaTheme="minorEastAsia" w:cs="Arial"/>
          <w:sz w:val="24"/>
          <w:szCs w:val="24"/>
        </w:rPr>
        <w:t>most</w:t>
      </w:r>
      <w:r w:rsidR="00D8559B" w:rsidRPr="00A52BF4">
        <w:rPr>
          <w:rFonts w:eastAsiaTheme="minorEastAsia" w:cs="Arial"/>
          <w:sz w:val="24"/>
          <w:szCs w:val="24"/>
        </w:rPr>
        <w:t>r</w:t>
      </w:r>
      <w:r w:rsidR="00831CBB" w:rsidRPr="00A52BF4">
        <w:rPr>
          <w:rFonts w:eastAsiaTheme="minorEastAsia" w:cs="Arial"/>
          <w:sz w:val="24"/>
          <w:szCs w:val="24"/>
        </w:rPr>
        <w:t>ado</w:t>
      </w:r>
      <w:r w:rsidRPr="00A52BF4">
        <w:rPr>
          <w:rFonts w:eastAsiaTheme="minorEastAsia" w:cs="Arial"/>
          <w:sz w:val="24"/>
          <w:szCs w:val="24"/>
        </w:rPr>
        <w:t xml:space="preserve"> que se justifica un incremento mayor en la </w:t>
      </w:r>
      <w:r w:rsidR="00831CBB" w:rsidRPr="00A52BF4">
        <w:rPr>
          <w:rFonts w:eastAsiaTheme="minorEastAsia" w:cs="Arial"/>
          <w:sz w:val="24"/>
          <w:szCs w:val="24"/>
        </w:rPr>
        <w:t>resistencia</w:t>
      </w:r>
      <w:r w:rsidRPr="00A52BF4">
        <w:rPr>
          <w:rFonts w:eastAsiaTheme="minorEastAsia" w:cs="Arial"/>
          <w:sz w:val="24"/>
          <w:szCs w:val="24"/>
        </w:rPr>
        <w:t xml:space="preserve"> debido a dicho refuerzo.</w:t>
      </w:r>
    </w:p>
    <w:p w:rsidR="00831CBB" w:rsidRDefault="00831CBB" w:rsidP="00A52BF4">
      <w:pPr>
        <w:spacing w:after="0" w:line="240" w:lineRule="auto"/>
        <w:jc w:val="both"/>
        <w:rPr>
          <w:rFonts w:eastAsiaTheme="minorEastAsia" w:cs="Arial"/>
          <w:sz w:val="24"/>
          <w:szCs w:val="24"/>
        </w:rPr>
      </w:pPr>
      <w:r w:rsidRPr="00A52BF4">
        <w:rPr>
          <w:rFonts w:eastAsiaTheme="minorEastAsia" w:cs="Arial"/>
          <w:sz w:val="24"/>
          <w:szCs w:val="24"/>
        </w:rPr>
        <w:t>En muros sometidos a momento flexionantes significativos, perpendicularmente a su plano, podrá determinarse la resistencia en flexocompresión toman en cuenta el refuerzo vertical del muro, cuando la separación de este no exceda de seis veces el espesor del muro.</w:t>
      </w:r>
    </w:p>
    <w:p w:rsidR="00A52BF4" w:rsidRPr="00A52BF4" w:rsidRDefault="00A52BF4" w:rsidP="00A52BF4">
      <w:pPr>
        <w:spacing w:after="0" w:line="240" w:lineRule="auto"/>
        <w:jc w:val="both"/>
        <w:rPr>
          <w:rFonts w:eastAsiaTheme="minorEastAsia" w:cs="Arial"/>
          <w:sz w:val="24"/>
          <w:szCs w:val="24"/>
        </w:rPr>
      </w:pPr>
    </w:p>
    <w:p w:rsidR="00C14883" w:rsidRPr="00A52BF4" w:rsidRDefault="00C14883" w:rsidP="00A52BF4">
      <w:pPr>
        <w:spacing w:after="0" w:line="240" w:lineRule="auto"/>
        <w:jc w:val="both"/>
        <w:rPr>
          <w:rFonts w:eastAsiaTheme="minorEastAsia" w:cs="Arial"/>
          <w:sz w:val="24"/>
          <w:szCs w:val="24"/>
        </w:rPr>
      </w:pPr>
      <w:r w:rsidRPr="00A52BF4">
        <w:rPr>
          <w:rFonts w:eastAsiaTheme="minorEastAsia" w:cs="Arial"/>
          <w:sz w:val="24"/>
          <w:szCs w:val="24"/>
        </w:rPr>
        <w:t xml:space="preserve">El </w:t>
      </w:r>
      <w:r w:rsidR="00831CBB" w:rsidRPr="00A52BF4">
        <w:rPr>
          <w:rFonts w:eastAsiaTheme="minorEastAsia" w:cs="Arial"/>
          <w:sz w:val="24"/>
          <w:szCs w:val="24"/>
        </w:rPr>
        <w:t>cálculo</w:t>
      </w:r>
      <w:r w:rsidRPr="00A52BF4">
        <w:rPr>
          <w:rFonts w:eastAsiaTheme="minorEastAsia" w:cs="Arial"/>
          <w:sz w:val="24"/>
          <w:szCs w:val="24"/>
        </w:rPr>
        <w:t xml:space="preserve"> se </w:t>
      </w:r>
      <w:r w:rsidR="00831CBB" w:rsidRPr="00A52BF4">
        <w:rPr>
          <w:rFonts w:eastAsiaTheme="minorEastAsia" w:cs="Arial"/>
          <w:sz w:val="24"/>
          <w:szCs w:val="24"/>
        </w:rPr>
        <w:t>realizará</w:t>
      </w:r>
      <w:r w:rsidRPr="00A52BF4">
        <w:rPr>
          <w:rFonts w:eastAsiaTheme="minorEastAsia" w:cs="Arial"/>
          <w:sz w:val="24"/>
          <w:szCs w:val="24"/>
        </w:rPr>
        <w:t xml:space="preserve"> con el criterio de resistencia en </w:t>
      </w:r>
      <w:r w:rsidR="00831CBB" w:rsidRPr="00A52BF4">
        <w:rPr>
          <w:rFonts w:eastAsiaTheme="minorEastAsia" w:cs="Arial"/>
          <w:sz w:val="24"/>
          <w:szCs w:val="24"/>
        </w:rPr>
        <w:t>flexocompresión</w:t>
      </w:r>
      <w:r w:rsidRPr="00A52BF4">
        <w:rPr>
          <w:rFonts w:eastAsiaTheme="minorEastAsia" w:cs="Arial"/>
          <w:sz w:val="24"/>
          <w:szCs w:val="24"/>
        </w:rPr>
        <w:t xml:space="preserve"> que se especifica para concreto reforzado, y con base en la</w:t>
      </w:r>
      <w:r w:rsidR="006B3577" w:rsidRPr="00A52BF4">
        <w:rPr>
          <w:rFonts w:eastAsiaTheme="minorEastAsia" w:cs="Arial"/>
          <w:sz w:val="24"/>
          <w:szCs w:val="24"/>
        </w:rPr>
        <w:t>s</w:t>
      </w:r>
      <w:r w:rsidRPr="00A52BF4">
        <w:rPr>
          <w:rFonts w:eastAsiaTheme="minorEastAsia" w:cs="Arial"/>
          <w:sz w:val="24"/>
          <w:szCs w:val="24"/>
        </w:rPr>
        <w:t xml:space="preserve"> hipótesis siguientes:</w:t>
      </w:r>
    </w:p>
    <w:p w:rsidR="00C14883" w:rsidRPr="00A52BF4" w:rsidRDefault="00C14883" w:rsidP="00A52BF4">
      <w:pPr>
        <w:pStyle w:val="Prrafodelista"/>
        <w:numPr>
          <w:ilvl w:val="0"/>
          <w:numId w:val="25"/>
        </w:numPr>
        <w:spacing w:after="0" w:line="240" w:lineRule="auto"/>
        <w:jc w:val="both"/>
        <w:rPr>
          <w:rFonts w:eastAsiaTheme="minorEastAsia" w:cs="Arial"/>
          <w:sz w:val="24"/>
          <w:szCs w:val="24"/>
        </w:rPr>
      </w:pPr>
      <w:r w:rsidRPr="00A52BF4">
        <w:rPr>
          <w:rFonts w:eastAsiaTheme="minorEastAsia" w:cs="Arial"/>
          <w:sz w:val="24"/>
          <w:szCs w:val="24"/>
        </w:rPr>
        <w:t xml:space="preserve">La distribución de deformaciones unitarias longitudinales en la sección </w:t>
      </w:r>
      <w:r w:rsidR="00831CBB" w:rsidRPr="00A52BF4">
        <w:rPr>
          <w:rFonts w:eastAsiaTheme="minorEastAsia" w:cs="Arial"/>
          <w:sz w:val="24"/>
          <w:szCs w:val="24"/>
        </w:rPr>
        <w:t>transversal</w:t>
      </w:r>
      <w:r w:rsidRPr="00A52BF4">
        <w:rPr>
          <w:rFonts w:eastAsiaTheme="minorEastAsia" w:cs="Arial"/>
          <w:sz w:val="24"/>
          <w:szCs w:val="24"/>
        </w:rPr>
        <w:t xml:space="preserve"> de un elemento es plana.</w:t>
      </w:r>
    </w:p>
    <w:p w:rsidR="00C14883" w:rsidRPr="00A52BF4" w:rsidRDefault="00C14883" w:rsidP="00A52BF4">
      <w:pPr>
        <w:pStyle w:val="Prrafodelista"/>
        <w:numPr>
          <w:ilvl w:val="0"/>
          <w:numId w:val="25"/>
        </w:numPr>
        <w:spacing w:after="0" w:line="240" w:lineRule="auto"/>
        <w:jc w:val="both"/>
        <w:rPr>
          <w:rFonts w:eastAsiaTheme="minorEastAsia" w:cs="Arial"/>
          <w:sz w:val="24"/>
          <w:szCs w:val="24"/>
        </w:rPr>
      </w:pPr>
      <w:r w:rsidRPr="00A52BF4">
        <w:rPr>
          <w:rFonts w:eastAsiaTheme="minorEastAsia" w:cs="Arial"/>
          <w:sz w:val="24"/>
          <w:szCs w:val="24"/>
        </w:rPr>
        <w:t xml:space="preserve">Los esfuerzos de tensión son </w:t>
      </w:r>
      <w:r w:rsidR="006B3577" w:rsidRPr="00A52BF4">
        <w:rPr>
          <w:rFonts w:eastAsiaTheme="minorEastAsia" w:cs="Arial"/>
          <w:sz w:val="24"/>
          <w:szCs w:val="24"/>
        </w:rPr>
        <w:t>resistidos</w:t>
      </w:r>
      <w:r w:rsidRPr="00A52BF4">
        <w:rPr>
          <w:rFonts w:eastAsiaTheme="minorEastAsia" w:cs="Arial"/>
          <w:sz w:val="24"/>
          <w:szCs w:val="24"/>
        </w:rPr>
        <w:t xml:space="preserve"> por el refuerzo </w:t>
      </w:r>
      <w:r w:rsidR="006B3577" w:rsidRPr="00A52BF4">
        <w:rPr>
          <w:rFonts w:eastAsiaTheme="minorEastAsia" w:cs="Arial"/>
          <w:sz w:val="24"/>
          <w:szCs w:val="24"/>
        </w:rPr>
        <w:t>únicamente</w:t>
      </w:r>
      <w:r w:rsidRPr="00A52BF4">
        <w:rPr>
          <w:rFonts w:eastAsiaTheme="minorEastAsia" w:cs="Arial"/>
          <w:sz w:val="24"/>
          <w:szCs w:val="24"/>
        </w:rPr>
        <w:t>.</w:t>
      </w:r>
    </w:p>
    <w:p w:rsidR="00C14883" w:rsidRPr="00A52BF4" w:rsidRDefault="00C14883" w:rsidP="00A52BF4">
      <w:pPr>
        <w:pStyle w:val="Prrafodelista"/>
        <w:numPr>
          <w:ilvl w:val="0"/>
          <w:numId w:val="25"/>
        </w:numPr>
        <w:spacing w:after="0" w:line="240" w:lineRule="auto"/>
        <w:jc w:val="both"/>
        <w:rPr>
          <w:rFonts w:eastAsiaTheme="minorEastAsia" w:cs="Arial"/>
          <w:sz w:val="24"/>
          <w:szCs w:val="24"/>
        </w:rPr>
      </w:pPr>
      <w:r w:rsidRPr="00A52BF4">
        <w:rPr>
          <w:rFonts w:eastAsiaTheme="minorEastAsia" w:cs="Arial"/>
          <w:sz w:val="24"/>
          <w:szCs w:val="24"/>
        </w:rPr>
        <w:t xml:space="preserve">Existe adherencia perfecta entre el </w:t>
      </w:r>
      <w:r w:rsidR="006B3577" w:rsidRPr="00A52BF4">
        <w:rPr>
          <w:rFonts w:eastAsiaTheme="minorEastAsia" w:cs="Arial"/>
          <w:sz w:val="24"/>
          <w:szCs w:val="24"/>
        </w:rPr>
        <w:t>refuerzo y el</w:t>
      </w:r>
      <w:r w:rsidRPr="00A52BF4">
        <w:rPr>
          <w:rFonts w:eastAsiaTheme="minorEastAsia" w:cs="Arial"/>
          <w:sz w:val="24"/>
          <w:szCs w:val="24"/>
        </w:rPr>
        <w:t xml:space="preserve"> concreto o mortero que lo rodea.</w:t>
      </w:r>
    </w:p>
    <w:p w:rsidR="0034725F" w:rsidRPr="00A52BF4" w:rsidRDefault="00C14883" w:rsidP="00A52BF4">
      <w:pPr>
        <w:pStyle w:val="Prrafodelista"/>
        <w:numPr>
          <w:ilvl w:val="0"/>
          <w:numId w:val="25"/>
        </w:numPr>
        <w:spacing w:after="0" w:line="240" w:lineRule="auto"/>
        <w:jc w:val="both"/>
        <w:rPr>
          <w:rFonts w:eastAsiaTheme="minorEastAsia" w:cs="Arial"/>
          <w:sz w:val="24"/>
          <w:szCs w:val="24"/>
        </w:rPr>
      </w:pPr>
      <w:r w:rsidRPr="00A52BF4">
        <w:rPr>
          <w:rFonts w:eastAsiaTheme="minorEastAsia" w:cs="Arial"/>
          <w:sz w:val="24"/>
          <w:szCs w:val="24"/>
        </w:rPr>
        <w:t xml:space="preserve">La sección falla cuando se alcanza, en la mampostería, la deformación </w:t>
      </w:r>
      <w:r w:rsidR="007F4764" w:rsidRPr="00A52BF4">
        <w:rPr>
          <w:rFonts w:eastAsiaTheme="minorEastAsia" w:cs="Arial"/>
          <w:sz w:val="24"/>
          <w:szCs w:val="24"/>
        </w:rPr>
        <w:t>unitaria máxima a compresión que se tomará igual a 0.003</w:t>
      </w:r>
      <w:r w:rsidR="0034725F" w:rsidRPr="00A52BF4">
        <w:rPr>
          <w:rFonts w:eastAsiaTheme="minorEastAsia" w:cs="Arial"/>
          <w:sz w:val="24"/>
          <w:szCs w:val="24"/>
        </w:rPr>
        <w:t xml:space="preserve">.  </w:t>
      </w:r>
    </w:p>
    <w:p w:rsidR="00C4436D" w:rsidRPr="00A52BF4" w:rsidRDefault="0034725F" w:rsidP="00A52BF4">
      <w:pPr>
        <w:pStyle w:val="Prrafodelista"/>
        <w:spacing w:after="0" w:line="240" w:lineRule="auto"/>
        <w:ind w:left="1776"/>
        <w:jc w:val="both"/>
        <w:rPr>
          <w:rFonts w:eastAsiaTheme="minorEastAsia" w:cs="Arial"/>
          <w:sz w:val="24"/>
          <w:szCs w:val="24"/>
        </w:rPr>
      </w:pPr>
      <w:r w:rsidRPr="00A52BF4">
        <w:rPr>
          <w:rFonts w:eastAsiaTheme="minorEastAsia" w:cs="Arial"/>
          <w:sz w:val="24"/>
          <w:szCs w:val="24"/>
        </w:rPr>
        <w:t>A menos que ensayes en pilas permitan obtener mejor determinación de la curva esfuerzo-deformación de la mampostería, está se supondrá lineal hasta la falla.</w:t>
      </w:r>
    </w:p>
    <w:p w:rsidR="00C14883" w:rsidRPr="00A52BF4" w:rsidRDefault="00C14883" w:rsidP="00A52BF4">
      <w:pPr>
        <w:spacing w:after="0" w:line="240" w:lineRule="auto"/>
        <w:ind w:left="708"/>
        <w:jc w:val="both"/>
        <w:rPr>
          <w:rFonts w:eastAsiaTheme="minorEastAsia"/>
          <w:sz w:val="24"/>
          <w:szCs w:val="24"/>
        </w:rPr>
      </w:pPr>
      <w:r w:rsidRPr="00A52BF4">
        <w:rPr>
          <w:rFonts w:eastAsiaTheme="minorEastAsia" w:cs="Arial"/>
          <w:sz w:val="24"/>
          <w:szCs w:val="24"/>
        </w:rPr>
        <w:t xml:space="preserve">El efecto de esbeltez se </w:t>
      </w:r>
      <w:r w:rsidR="006B3577" w:rsidRPr="00A52BF4">
        <w:rPr>
          <w:rFonts w:eastAsiaTheme="minorEastAsia" w:cs="Arial"/>
          <w:sz w:val="24"/>
          <w:szCs w:val="24"/>
        </w:rPr>
        <w:t>tomará</w:t>
      </w:r>
      <w:r w:rsidRPr="00A52BF4">
        <w:rPr>
          <w:rFonts w:eastAsiaTheme="minorEastAsia" w:cs="Arial"/>
          <w:sz w:val="24"/>
          <w:szCs w:val="24"/>
        </w:rPr>
        <w:t xml:space="preserve"> en cuenta afectando la carga resistente por el factor</w:t>
      </w:r>
      <m:oMath>
        <m:d>
          <m:dPr>
            <m:begChr m:val="["/>
            <m:endChr m:val="]"/>
            <m:ctrlPr>
              <w:rPr>
                <w:rFonts w:ascii="Cambria Math" w:eastAsiaTheme="minorEastAsia"/>
                <w:i/>
                <w:sz w:val="24"/>
                <w:szCs w:val="24"/>
              </w:rPr>
            </m:ctrlPr>
          </m:dPr>
          <m:e>
            <m:r>
              <w:rPr>
                <w:rFonts w:ascii="Cambria Math" w:eastAsiaTheme="minorEastAsia"/>
                <w:sz w:val="24"/>
                <w:szCs w:val="24"/>
              </w:rPr>
              <m:t>1</m:t>
            </m:r>
            <m:r>
              <w:rPr>
                <w:rFonts w:ascii="Cambria Math" w:eastAsiaTheme="minorEastAsia"/>
                <w:sz w:val="24"/>
                <w:szCs w:val="24"/>
              </w:rPr>
              <m:t>-</m:t>
            </m:r>
            <m:sSup>
              <m:sSupPr>
                <m:ctrlPr>
                  <w:rPr>
                    <w:rFonts w:ascii="Cambria Math" w:eastAsiaTheme="minorEastAsia"/>
                    <w:i/>
                    <w:sz w:val="24"/>
                    <w:szCs w:val="24"/>
                  </w:rPr>
                </m:ctrlPr>
              </m:sSupPr>
              <m:e>
                <m:d>
                  <m:dPr>
                    <m:ctrlPr>
                      <w:rPr>
                        <w:rFonts w:ascii="Cambria Math" w:eastAsiaTheme="minorEastAsia"/>
                        <w:i/>
                        <w:sz w:val="24"/>
                        <w:szCs w:val="24"/>
                      </w:rPr>
                    </m:ctrlPr>
                  </m:dPr>
                  <m:e>
                    <m:f>
                      <m:fPr>
                        <m:ctrlPr>
                          <w:rPr>
                            <w:rFonts w:ascii="Cambria Math" w:eastAsiaTheme="minorEastAsia"/>
                            <w:i/>
                            <w:sz w:val="24"/>
                            <w:szCs w:val="24"/>
                          </w:rPr>
                        </m:ctrlPr>
                      </m:fPr>
                      <m:num>
                        <m:r>
                          <m:rPr>
                            <m:sty m:val="p"/>
                          </m:rPr>
                          <w:rPr>
                            <w:rFonts w:ascii="Cambria Math" w:eastAsiaTheme="minorEastAsia"/>
                            <w:sz w:val="24"/>
                            <w:szCs w:val="24"/>
                          </w:rPr>
                          <m:t>H</m:t>
                        </m:r>
                        <m:r>
                          <m:rPr>
                            <m:sty m:val="p"/>
                          </m:rPr>
                          <w:rPr>
                            <w:rFonts w:ascii="Cambria Math" w:eastAsiaTheme="minorEastAsia"/>
                            <w:sz w:val="24"/>
                            <w:szCs w:val="24"/>
                          </w:rPr>
                          <m:t>´</m:t>
                        </m:r>
                      </m:num>
                      <m:den>
                        <m:r>
                          <w:rPr>
                            <w:rFonts w:ascii="Cambria Math" w:eastAsiaTheme="minorEastAsia"/>
                            <w:sz w:val="24"/>
                            <w:szCs w:val="24"/>
                          </w:rPr>
                          <m:t>30</m:t>
                        </m:r>
                        <m:r>
                          <m:rPr>
                            <m:sty m:val="p"/>
                          </m:rPr>
                          <w:rPr>
                            <w:rFonts w:ascii="Cambria Math" w:eastAsiaTheme="minorEastAsia"/>
                            <w:sz w:val="24"/>
                            <w:szCs w:val="24"/>
                          </w:rPr>
                          <m:t>t</m:t>
                        </m:r>
                      </m:den>
                    </m:f>
                  </m:e>
                </m:d>
              </m:e>
              <m:sup>
                <m:r>
                  <w:rPr>
                    <w:rFonts w:ascii="Cambria Math" w:eastAsiaTheme="minorEastAsia"/>
                    <w:sz w:val="24"/>
                    <w:szCs w:val="24"/>
                  </w:rPr>
                  <m:t>2</m:t>
                </m:r>
              </m:sup>
            </m:sSup>
          </m:e>
        </m:d>
      </m:oMath>
      <w:r w:rsidRPr="00A52BF4">
        <w:rPr>
          <w:rFonts w:eastAsiaTheme="minorEastAsia" w:cs="Arial"/>
          <w:sz w:val="24"/>
          <w:szCs w:val="24"/>
        </w:rPr>
        <w:t>, según la Seccion 4.3.2.</w:t>
      </w:r>
    </w:p>
    <w:p w:rsidR="00C14883" w:rsidRPr="00A52BF4" w:rsidRDefault="00C14883" w:rsidP="00A52BF4">
      <w:pPr>
        <w:pStyle w:val="Prrafodelista"/>
        <w:numPr>
          <w:ilvl w:val="1"/>
          <w:numId w:val="29"/>
        </w:numPr>
        <w:spacing w:after="0" w:line="240" w:lineRule="auto"/>
        <w:ind w:left="0" w:firstLine="0"/>
        <w:jc w:val="both"/>
        <w:rPr>
          <w:rFonts w:eastAsiaTheme="minorEastAsia" w:cs="Arial"/>
          <w:b/>
          <w:sz w:val="24"/>
          <w:szCs w:val="24"/>
        </w:rPr>
      </w:pPr>
      <w:r w:rsidRPr="00A52BF4">
        <w:rPr>
          <w:rFonts w:eastAsiaTheme="minorEastAsia" w:cs="Arial"/>
          <w:b/>
          <w:sz w:val="24"/>
          <w:szCs w:val="24"/>
        </w:rPr>
        <w:t>Resistencia a cargas laterales</w:t>
      </w:r>
    </w:p>
    <w:p w:rsidR="00302DF8" w:rsidRPr="00A52BF4" w:rsidRDefault="00302DF8" w:rsidP="00A52BF4">
      <w:pPr>
        <w:pStyle w:val="Prrafodelista"/>
        <w:numPr>
          <w:ilvl w:val="2"/>
          <w:numId w:val="29"/>
        </w:numPr>
        <w:spacing w:after="0" w:line="240" w:lineRule="auto"/>
        <w:ind w:left="709" w:hanging="709"/>
        <w:jc w:val="both"/>
        <w:rPr>
          <w:rFonts w:eastAsiaTheme="minorEastAsia" w:cs="Arial"/>
          <w:b/>
          <w:sz w:val="24"/>
          <w:szCs w:val="24"/>
        </w:rPr>
      </w:pPr>
      <w:r w:rsidRPr="00A52BF4">
        <w:rPr>
          <w:rFonts w:eastAsiaTheme="minorEastAsia" w:cs="Arial"/>
          <w:b/>
          <w:sz w:val="24"/>
          <w:szCs w:val="24"/>
        </w:rPr>
        <w:t>Consideraciones generales</w:t>
      </w:r>
    </w:p>
    <w:p w:rsidR="00C14883" w:rsidRPr="00A52BF4" w:rsidRDefault="00C14883" w:rsidP="00A52BF4">
      <w:pPr>
        <w:pStyle w:val="Prrafodelista"/>
        <w:spacing w:after="0" w:line="240" w:lineRule="auto"/>
        <w:jc w:val="both"/>
        <w:rPr>
          <w:rFonts w:eastAsiaTheme="minorEastAsia" w:cs="Arial"/>
          <w:sz w:val="24"/>
          <w:szCs w:val="24"/>
        </w:rPr>
      </w:pPr>
      <w:r w:rsidRPr="00A52BF4">
        <w:rPr>
          <w:rFonts w:eastAsiaTheme="minorEastAsia" w:cs="Arial"/>
          <w:sz w:val="24"/>
          <w:szCs w:val="24"/>
        </w:rPr>
        <w:t>La resistencia a cargas laterales de</w:t>
      </w:r>
      <w:r w:rsidR="00302DF8" w:rsidRPr="00A52BF4">
        <w:rPr>
          <w:rFonts w:eastAsiaTheme="minorEastAsia" w:cs="Arial"/>
          <w:sz w:val="24"/>
          <w:szCs w:val="24"/>
        </w:rPr>
        <w:t xml:space="preserve"> un</w:t>
      </w:r>
      <w:r w:rsidRPr="00A52BF4">
        <w:rPr>
          <w:rFonts w:eastAsiaTheme="minorEastAsia" w:cs="Arial"/>
          <w:sz w:val="24"/>
          <w:szCs w:val="24"/>
        </w:rPr>
        <w:t xml:space="preserve"> muro deberá revisarse para el efecto de la fuerza cortante, </w:t>
      </w:r>
      <w:r w:rsidR="006B3577" w:rsidRPr="00A52BF4">
        <w:rPr>
          <w:rFonts w:eastAsiaTheme="minorEastAsia" w:cs="Arial"/>
          <w:sz w:val="24"/>
          <w:szCs w:val="24"/>
        </w:rPr>
        <w:t>del momento flexionante en su p</w:t>
      </w:r>
      <w:r w:rsidRPr="00A52BF4">
        <w:rPr>
          <w:rFonts w:eastAsiaTheme="minorEastAsia" w:cs="Arial"/>
          <w:sz w:val="24"/>
          <w:szCs w:val="24"/>
        </w:rPr>
        <w:t>lano y eventualmente también de momentos flexionantes debidos a empujes normales a su plano.</w:t>
      </w:r>
    </w:p>
    <w:p w:rsidR="00C14883" w:rsidRPr="00A52BF4" w:rsidRDefault="00C14883" w:rsidP="00A52BF4">
      <w:pPr>
        <w:pStyle w:val="Prrafodelista"/>
        <w:spacing w:after="0" w:line="240" w:lineRule="auto"/>
        <w:jc w:val="both"/>
        <w:rPr>
          <w:rFonts w:eastAsiaTheme="minorEastAsia" w:cs="Arial"/>
          <w:sz w:val="24"/>
          <w:szCs w:val="24"/>
        </w:rPr>
      </w:pPr>
    </w:p>
    <w:p w:rsidR="00FB38D6" w:rsidRPr="00A52BF4" w:rsidRDefault="00C14883" w:rsidP="00A52BF4">
      <w:pPr>
        <w:pStyle w:val="Prrafodelista"/>
        <w:spacing w:after="0" w:line="240" w:lineRule="auto"/>
        <w:jc w:val="both"/>
        <w:rPr>
          <w:rFonts w:eastAsiaTheme="minorEastAsia" w:cs="Arial"/>
          <w:sz w:val="24"/>
          <w:szCs w:val="24"/>
        </w:rPr>
      </w:pPr>
      <w:r w:rsidRPr="00A52BF4">
        <w:rPr>
          <w:rFonts w:eastAsiaTheme="minorEastAsia" w:cs="Arial"/>
          <w:sz w:val="24"/>
          <w:szCs w:val="24"/>
        </w:rPr>
        <w:t xml:space="preserve">Cuando </w:t>
      </w:r>
      <w:r w:rsidR="006B3577" w:rsidRPr="00A52BF4">
        <w:rPr>
          <w:rFonts w:eastAsiaTheme="minorEastAsia" w:cs="Arial"/>
          <w:sz w:val="24"/>
          <w:szCs w:val="24"/>
        </w:rPr>
        <w:t>sean</w:t>
      </w:r>
      <w:r w:rsidRPr="00A52BF4">
        <w:rPr>
          <w:rFonts w:eastAsiaTheme="minorEastAsia" w:cs="Arial"/>
          <w:sz w:val="24"/>
          <w:szCs w:val="24"/>
        </w:rPr>
        <w:t xml:space="preserve"> aplicables los requisitos del método simplificado de diseño </w:t>
      </w:r>
      <w:r w:rsidR="006B3577" w:rsidRPr="00A52BF4">
        <w:rPr>
          <w:rFonts w:eastAsiaTheme="minorEastAsia" w:cs="Arial"/>
          <w:sz w:val="24"/>
          <w:szCs w:val="24"/>
        </w:rPr>
        <w:t>sísmico</w:t>
      </w:r>
      <w:r w:rsidRPr="00A52BF4">
        <w:rPr>
          <w:rFonts w:eastAsiaTheme="minorEastAsia" w:cs="Arial"/>
          <w:sz w:val="24"/>
          <w:szCs w:val="24"/>
        </w:rPr>
        <w:t xml:space="preserve">, ver </w:t>
      </w:r>
      <w:r w:rsidR="006B3577" w:rsidRPr="00A52BF4">
        <w:rPr>
          <w:rFonts w:eastAsiaTheme="minorEastAsia" w:cs="Arial"/>
          <w:sz w:val="24"/>
          <w:szCs w:val="24"/>
        </w:rPr>
        <w:t>Sección</w:t>
      </w:r>
      <w:r w:rsidRPr="00A52BF4">
        <w:rPr>
          <w:rFonts w:eastAsiaTheme="minorEastAsia" w:cs="Arial"/>
          <w:sz w:val="24"/>
          <w:szCs w:val="24"/>
        </w:rPr>
        <w:t xml:space="preserve"> 4.1.3, la </w:t>
      </w:r>
      <w:r w:rsidR="006B3577" w:rsidRPr="00A52BF4">
        <w:rPr>
          <w:rFonts w:eastAsiaTheme="minorEastAsia" w:cs="Arial"/>
          <w:sz w:val="24"/>
          <w:szCs w:val="24"/>
        </w:rPr>
        <w:t>revisión</w:t>
      </w:r>
      <w:r w:rsidRPr="00A52BF4">
        <w:rPr>
          <w:rFonts w:eastAsiaTheme="minorEastAsia" w:cs="Arial"/>
          <w:sz w:val="24"/>
          <w:szCs w:val="24"/>
        </w:rPr>
        <w:t xml:space="preserve"> podrá limitarse a los</w:t>
      </w:r>
      <w:r w:rsidR="00EA32DF" w:rsidRPr="00A52BF4">
        <w:rPr>
          <w:rFonts w:eastAsiaTheme="minorEastAsia" w:cs="Arial"/>
          <w:sz w:val="24"/>
          <w:szCs w:val="24"/>
        </w:rPr>
        <w:t xml:space="preserve"> efectos de la fuerza cortante.</w:t>
      </w:r>
    </w:p>
    <w:p w:rsidR="00FB38D6" w:rsidRPr="00A52BF4" w:rsidRDefault="00FB38D6" w:rsidP="00A52BF4">
      <w:pPr>
        <w:pStyle w:val="Prrafodelista"/>
        <w:spacing w:after="0" w:line="240" w:lineRule="auto"/>
        <w:jc w:val="both"/>
        <w:rPr>
          <w:rFonts w:eastAsiaTheme="minorEastAsia"/>
          <w:sz w:val="24"/>
          <w:szCs w:val="24"/>
        </w:rPr>
      </w:pPr>
    </w:p>
    <w:p w:rsidR="00C14883" w:rsidRPr="00A52BF4" w:rsidRDefault="00C14883" w:rsidP="00A52BF4">
      <w:pPr>
        <w:pStyle w:val="Prrafodelista"/>
        <w:numPr>
          <w:ilvl w:val="2"/>
          <w:numId w:val="29"/>
        </w:numPr>
        <w:spacing w:after="0" w:line="240" w:lineRule="auto"/>
        <w:ind w:left="851" w:hanging="851"/>
        <w:jc w:val="both"/>
        <w:rPr>
          <w:rFonts w:eastAsiaTheme="minorEastAsia" w:cs="Arial"/>
          <w:b/>
          <w:sz w:val="24"/>
          <w:szCs w:val="24"/>
        </w:rPr>
      </w:pPr>
      <w:r w:rsidRPr="00A52BF4">
        <w:rPr>
          <w:rFonts w:eastAsiaTheme="minorEastAsia" w:cs="Arial"/>
          <w:b/>
          <w:sz w:val="24"/>
          <w:szCs w:val="24"/>
        </w:rPr>
        <w:t>Fuerza cortante resistida por la mampostería</w:t>
      </w:r>
    </w:p>
    <w:p w:rsidR="00C14883" w:rsidRPr="00A52BF4" w:rsidRDefault="00C14883" w:rsidP="00A52BF4">
      <w:pPr>
        <w:spacing w:after="0" w:line="240" w:lineRule="auto"/>
        <w:jc w:val="both"/>
        <w:rPr>
          <w:rFonts w:eastAsiaTheme="minorEastAsia" w:cs="Arial"/>
          <w:sz w:val="24"/>
          <w:szCs w:val="24"/>
        </w:rPr>
      </w:pPr>
      <w:r w:rsidRPr="00A52BF4">
        <w:rPr>
          <w:rFonts w:eastAsiaTheme="minorEastAsia" w:cs="Arial"/>
          <w:sz w:val="24"/>
          <w:szCs w:val="24"/>
        </w:rPr>
        <w:t xml:space="preserve">La fuerza cortante resistente de diseño se </w:t>
      </w:r>
      <w:r w:rsidR="006B3577" w:rsidRPr="00A52BF4">
        <w:rPr>
          <w:rFonts w:eastAsiaTheme="minorEastAsia" w:cs="Arial"/>
          <w:sz w:val="24"/>
          <w:szCs w:val="24"/>
        </w:rPr>
        <w:t>determinará</w:t>
      </w:r>
      <w:r w:rsidRPr="00A52BF4">
        <w:rPr>
          <w:rFonts w:eastAsiaTheme="minorEastAsia" w:cs="Arial"/>
          <w:sz w:val="24"/>
          <w:szCs w:val="24"/>
        </w:rPr>
        <w:t xml:space="preserve"> como sigue:</w:t>
      </w:r>
    </w:p>
    <w:p w:rsidR="00C14883" w:rsidRPr="00A52BF4" w:rsidRDefault="00C14883" w:rsidP="00A52BF4">
      <w:pPr>
        <w:pStyle w:val="Prrafodelista"/>
        <w:numPr>
          <w:ilvl w:val="0"/>
          <w:numId w:val="26"/>
        </w:numPr>
        <w:spacing w:after="0" w:line="240" w:lineRule="auto"/>
        <w:jc w:val="both"/>
        <w:rPr>
          <w:rFonts w:eastAsiaTheme="minorEastAsia" w:cs="Arial"/>
          <w:sz w:val="24"/>
          <w:szCs w:val="24"/>
        </w:rPr>
      </w:pPr>
      <w:r w:rsidRPr="00A52BF4">
        <w:rPr>
          <w:rFonts w:eastAsiaTheme="minorEastAsia" w:cs="Arial"/>
          <w:sz w:val="24"/>
          <w:szCs w:val="24"/>
        </w:rPr>
        <w:t>Para muros diafragma</w:t>
      </w:r>
    </w:p>
    <w:p w:rsidR="00C14883" w:rsidRPr="00A52BF4" w:rsidRDefault="0071755A" w:rsidP="00A52BF4">
      <w:pPr>
        <w:pStyle w:val="Prrafodelista"/>
        <w:spacing w:after="0" w:line="240" w:lineRule="auto"/>
        <w:ind w:left="1440"/>
        <w:jc w:val="center"/>
        <w:rPr>
          <w:rFonts w:eastAsiaTheme="minorEastAsia"/>
          <w:sz w:val="24"/>
          <w:szCs w:val="24"/>
        </w:rPr>
      </w:pPr>
      <m:oMathPara>
        <m:oMath>
          <m:sSub>
            <m:sSubPr>
              <m:ctrlPr>
                <w:rPr>
                  <w:rFonts w:ascii="Cambria Math" w:eastAsiaTheme="minorEastAsia"/>
                  <w:sz w:val="24"/>
                  <w:szCs w:val="24"/>
                </w:rPr>
              </m:ctrlPr>
            </m:sSubPr>
            <m:e>
              <m:r>
                <m:rPr>
                  <m:sty m:val="p"/>
                </m:rPr>
                <w:rPr>
                  <w:rFonts w:ascii="Cambria Math" w:eastAsiaTheme="minorEastAsia"/>
                  <w:sz w:val="24"/>
                  <w:szCs w:val="24"/>
                </w:rPr>
                <m:t>V</m:t>
              </m:r>
            </m:e>
            <m:sub>
              <m:r>
                <m:rPr>
                  <m:sty m:val="p"/>
                </m:rPr>
                <w:rPr>
                  <w:rFonts w:ascii="Cambria Math" w:eastAsiaTheme="minorEastAsia"/>
                  <w:sz w:val="24"/>
                  <w:szCs w:val="24"/>
                </w:rPr>
                <m:t>R</m:t>
              </m:r>
            </m:sub>
          </m:sSub>
          <m:r>
            <m:rPr>
              <m:sty m:val="p"/>
            </m:rPr>
            <w:rPr>
              <w:rFonts w:ascii="Cambria Math" w:eastAsiaTheme="minorEastAsia"/>
              <w:sz w:val="24"/>
              <w:szCs w:val="24"/>
            </w:rPr>
            <m:t>=</m:t>
          </m:r>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R</m:t>
              </m:r>
            </m:sub>
          </m:sSub>
          <m:r>
            <m:rPr>
              <m:sty m:val="p"/>
            </m:rPr>
            <w:rPr>
              <w:rFonts w:ascii="Cambria Math" w:eastAsiaTheme="minorEastAsia"/>
              <w:sz w:val="24"/>
              <w:szCs w:val="24"/>
            </w:rPr>
            <m:t>(0.85</m:t>
          </m:r>
          <m:sSup>
            <m:sSupPr>
              <m:ctrlPr>
                <w:rPr>
                  <w:rFonts w:ascii="Cambria Math" w:eastAsiaTheme="minorEastAsia"/>
                  <w:sz w:val="24"/>
                  <w:szCs w:val="24"/>
                </w:rPr>
              </m:ctrlPr>
            </m:sSupPr>
            <m:e>
              <m:r>
                <m:rPr>
                  <m:sty m:val="p"/>
                </m:rPr>
                <w:rPr>
                  <w:rFonts w:ascii="Cambria Math" w:eastAsiaTheme="minorEastAsia"/>
                  <w:sz w:val="24"/>
                  <w:szCs w:val="24"/>
                </w:rPr>
                <m:t xml:space="preserve"> v</m:t>
              </m:r>
            </m:e>
            <m:sup>
              <m:r>
                <m:rPr>
                  <m:sty m:val="p"/>
                </m:rPr>
                <w:rPr>
                  <w:rFonts w:eastAsiaTheme="minorEastAsia" w:hAnsi="Cambria Math"/>
                  <w:sz w:val="24"/>
                  <w:szCs w:val="24"/>
                </w:rPr>
                <m:t>*</m:t>
              </m:r>
            </m:sup>
          </m:sSup>
          <m:sSub>
            <m:sSubPr>
              <m:ctrlPr>
                <w:rPr>
                  <w:rFonts w:ascii="Cambria Math" w:eastAsiaTheme="minorEastAsia"/>
                  <w:sz w:val="24"/>
                  <w:szCs w:val="24"/>
                </w:rPr>
              </m:ctrlPr>
            </m:sSubPr>
            <m:e>
              <m:r>
                <m:rPr>
                  <m:sty m:val="p"/>
                </m:rPr>
                <w:rPr>
                  <w:rFonts w:ascii="Cambria Math" w:eastAsiaTheme="minorEastAsia"/>
                  <w:sz w:val="24"/>
                  <w:szCs w:val="24"/>
                </w:rPr>
                <m:t>A</m:t>
              </m:r>
            </m:e>
            <m:sub>
              <m:r>
                <m:rPr>
                  <m:sty m:val="p"/>
                </m:rPr>
                <w:rPr>
                  <w:rFonts w:ascii="Cambria Math" w:eastAsiaTheme="minorEastAsia"/>
                  <w:sz w:val="24"/>
                  <w:szCs w:val="24"/>
                </w:rPr>
                <m:t>T</m:t>
              </m:r>
            </m:sub>
          </m:sSub>
          <m:r>
            <m:rPr>
              <m:sty m:val="p"/>
            </m:rPr>
            <w:rPr>
              <w:rFonts w:ascii="Cambria Math" w:eastAsiaTheme="minorEastAsia"/>
              <w:sz w:val="24"/>
              <w:szCs w:val="24"/>
            </w:rPr>
            <m:t>)</m:t>
          </m:r>
        </m:oMath>
      </m:oMathPara>
    </w:p>
    <w:p w:rsidR="004F61D8" w:rsidRPr="00A52BF4" w:rsidRDefault="004F61D8" w:rsidP="00A52BF4">
      <w:pPr>
        <w:pStyle w:val="Prrafodelista"/>
        <w:numPr>
          <w:ilvl w:val="0"/>
          <w:numId w:val="26"/>
        </w:numPr>
        <w:spacing w:after="0" w:line="240" w:lineRule="auto"/>
        <w:rPr>
          <w:rFonts w:eastAsiaTheme="minorEastAsia" w:cs="Arial"/>
          <w:sz w:val="24"/>
          <w:szCs w:val="24"/>
        </w:rPr>
      </w:pPr>
      <w:r w:rsidRPr="00A52BF4">
        <w:rPr>
          <w:rFonts w:eastAsiaTheme="minorEastAsia" w:cs="Arial"/>
          <w:sz w:val="24"/>
          <w:szCs w:val="24"/>
        </w:rPr>
        <w:t>Para otros muros</w:t>
      </w:r>
    </w:p>
    <w:p w:rsidR="004F61D8" w:rsidRPr="00A52BF4" w:rsidRDefault="0071755A" w:rsidP="00A52BF4">
      <w:pPr>
        <w:pStyle w:val="Prrafodelista"/>
        <w:spacing w:after="0" w:line="240" w:lineRule="auto"/>
        <w:ind w:left="1440"/>
        <w:jc w:val="center"/>
        <w:rPr>
          <w:rFonts w:eastAsiaTheme="minorEastAsia"/>
          <w:sz w:val="24"/>
          <w:szCs w:val="24"/>
        </w:rPr>
      </w:pPr>
      <m:oMathPara>
        <m:oMath>
          <m:sSub>
            <m:sSubPr>
              <m:ctrlPr>
                <w:rPr>
                  <w:rFonts w:ascii="Cambria Math" w:eastAsiaTheme="minorEastAsia"/>
                  <w:sz w:val="24"/>
                  <w:szCs w:val="24"/>
                </w:rPr>
              </m:ctrlPr>
            </m:sSubPr>
            <m:e>
              <m:r>
                <m:rPr>
                  <m:sty m:val="p"/>
                </m:rPr>
                <w:rPr>
                  <w:rFonts w:ascii="Cambria Math" w:eastAsiaTheme="minorEastAsia"/>
                  <w:sz w:val="24"/>
                  <w:szCs w:val="24"/>
                </w:rPr>
                <m:t>V</m:t>
              </m:r>
            </m:e>
            <m:sub>
              <m:r>
                <m:rPr>
                  <m:sty m:val="p"/>
                </m:rPr>
                <w:rPr>
                  <w:rFonts w:ascii="Cambria Math" w:eastAsiaTheme="minorEastAsia"/>
                  <w:sz w:val="24"/>
                  <w:szCs w:val="24"/>
                </w:rPr>
                <m:t>R</m:t>
              </m:r>
            </m:sub>
          </m:sSub>
          <m:r>
            <m:rPr>
              <m:sty m:val="p"/>
            </m:rPr>
            <w:rPr>
              <w:rFonts w:ascii="Cambria Math" w:eastAsiaTheme="minorEastAsia"/>
              <w:sz w:val="24"/>
              <w:szCs w:val="24"/>
            </w:rPr>
            <m:t>=</m:t>
          </m:r>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R</m:t>
              </m:r>
            </m:sub>
          </m:sSub>
          <m:r>
            <m:rPr>
              <m:sty m:val="p"/>
            </m:rPr>
            <w:rPr>
              <w:rFonts w:ascii="Cambria Math" w:eastAsiaTheme="minorEastAsia"/>
              <w:sz w:val="24"/>
              <w:szCs w:val="24"/>
            </w:rPr>
            <m:t>(0.5</m:t>
          </m:r>
          <m:sSup>
            <m:sSupPr>
              <m:ctrlPr>
                <w:rPr>
                  <w:rFonts w:ascii="Cambria Math" w:eastAsiaTheme="minorEastAsia"/>
                  <w:sz w:val="24"/>
                  <w:szCs w:val="24"/>
                </w:rPr>
              </m:ctrlPr>
            </m:sSupPr>
            <m:e>
              <m:r>
                <m:rPr>
                  <m:sty m:val="p"/>
                </m:rPr>
                <w:rPr>
                  <w:rFonts w:ascii="Cambria Math" w:eastAsiaTheme="minorEastAsia"/>
                  <w:sz w:val="24"/>
                  <w:szCs w:val="24"/>
                </w:rPr>
                <m:t>v</m:t>
              </m:r>
            </m:e>
            <m:sup>
              <m:r>
                <m:rPr>
                  <m:sty m:val="p"/>
                </m:rPr>
                <w:rPr>
                  <w:rFonts w:eastAsiaTheme="minorEastAsia" w:hAnsi="Cambria Math"/>
                  <w:sz w:val="24"/>
                  <w:szCs w:val="24"/>
                </w:rPr>
                <m:t>*</m:t>
              </m:r>
            </m:sup>
          </m:sSup>
          <m:sSub>
            <m:sSubPr>
              <m:ctrlPr>
                <w:rPr>
                  <w:rFonts w:ascii="Cambria Math" w:eastAsiaTheme="minorEastAsia"/>
                  <w:sz w:val="24"/>
                  <w:szCs w:val="24"/>
                </w:rPr>
              </m:ctrlPr>
            </m:sSubPr>
            <m:e>
              <m:r>
                <m:rPr>
                  <m:sty m:val="p"/>
                </m:rPr>
                <w:rPr>
                  <w:rFonts w:ascii="Cambria Math" w:eastAsiaTheme="minorEastAsia"/>
                  <w:sz w:val="24"/>
                  <w:szCs w:val="24"/>
                </w:rPr>
                <m:t>A</m:t>
              </m:r>
            </m:e>
            <m:sub>
              <m:r>
                <m:rPr>
                  <m:sty m:val="p"/>
                </m:rPr>
                <w:rPr>
                  <w:rFonts w:ascii="Cambria Math" w:eastAsiaTheme="minorEastAsia"/>
                  <w:sz w:val="24"/>
                  <w:szCs w:val="24"/>
                </w:rPr>
                <m:t>T</m:t>
              </m:r>
            </m:sub>
          </m:sSub>
          <m:r>
            <m:rPr>
              <m:sty m:val="p"/>
            </m:rPr>
            <w:rPr>
              <w:rFonts w:ascii="Cambria Math" w:eastAsiaTheme="minorEastAsia"/>
              <w:sz w:val="24"/>
              <w:szCs w:val="24"/>
            </w:rPr>
            <m:t>+0.3P)</m:t>
          </m:r>
          <m:r>
            <m:rPr>
              <m:sty m:val="p"/>
            </m:rPr>
            <w:rPr>
              <w:rFonts w:ascii="Cambria Math" w:eastAsiaTheme="minorEastAsia"/>
              <w:sz w:val="24"/>
              <w:szCs w:val="24"/>
            </w:rPr>
            <m:t>≤</m:t>
          </m:r>
          <m:r>
            <m:rPr>
              <m:sty m:val="p"/>
            </m:rPr>
            <w:rPr>
              <w:rFonts w:ascii="Cambria Math" w:eastAsiaTheme="minorEastAsia"/>
              <w:sz w:val="24"/>
              <w:szCs w:val="24"/>
            </w:rPr>
            <m:t>1.5</m:t>
          </m:r>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R</m:t>
              </m:r>
            </m:sub>
          </m:sSub>
          <m:sSup>
            <m:sSupPr>
              <m:ctrlPr>
                <w:rPr>
                  <w:rFonts w:ascii="Cambria Math" w:eastAsiaTheme="minorEastAsia"/>
                  <w:sz w:val="24"/>
                  <w:szCs w:val="24"/>
                </w:rPr>
              </m:ctrlPr>
            </m:sSupPr>
            <m:e>
              <m:r>
                <m:rPr>
                  <m:sty m:val="p"/>
                </m:rPr>
                <w:rPr>
                  <w:rFonts w:ascii="Cambria Math" w:eastAsiaTheme="minorEastAsia"/>
                  <w:sz w:val="24"/>
                  <w:szCs w:val="24"/>
                </w:rPr>
                <m:t>v</m:t>
              </m:r>
            </m:e>
            <m:sup>
              <m:r>
                <m:rPr>
                  <m:sty m:val="p"/>
                </m:rPr>
                <w:rPr>
                  <w:rFonts w:eastAsiaTheme="minorEastAsia" w:hAnsi="Cambria Math"/>
                  <w:sz w:val="24"/>
                  <w:szCs w:val="24"/>
                </w:rPr>
                <m:t>*</m:t>
              </m:r>
            </m:sup>
          </m:sSup>
          <m:sSub>
            <m:sSubPr>
              <m:ctrlPr>
                <w:rPr>
                  <w:rFonts w:ascii="Cambria Math" w:eastAsiaTheme="minorEastAsia"/>
                  <w:sz w:val="24"/>
                  <w:szCs w:val="24"/>
                </w:rPr>
              </m:ctrlPr>
            </m:sSubPr>
            <m:e>
              <m:r>
                <m:rPr>
                  <m:sty m:val="p"/>
                </m:rPr>
                <w:rPr>
                  <w:rFonts w:ascii="Cambria Math" w:eastAsiaTheme="minorEastAsia"/>
                  <w:sz w:val="24"/>
                  <w:szCs w:val="24"/>
                </w:rPr>
                <m:t>A</m:t>
              </m:r>
            </m:e>
            <m:sub>
              <m:r>
                <m:rPr>
                  <m:sty m:val="p"/>
                </m:rPr>
                <w:rPr>
                  <w:rFonts w:ascii="Cambria Math" w:eastAsiaTheme="minorEastAsia"/>
                  <w:sz w:val="24"/>
                  <w:szCs w:val="24"/>
                </w:rPr>
                <m:t>T</m:t>
              </m:r>
            </m:sub>
          </m:sSub>
        </m:oMath>
      </m:oMathPara>
    </w:p>
    <w:p w:rsidR="004F61D8" w:rsidRPr="00A52BF4" w:rsidRDefault="002A4A0C" w:rsidP="00A52BF4">
      <w:pPr>
        <w:spacing w:after="0" w:line="240" w:lineRule="auto"/>
        <w:rPr>
          <w:rFonts w:eastAsiaTheme="minorEastAsia" w:cs="Arial"/>
          <w:sz w:val="24"/>
          <w:szCs w:val="24"/>
        </w:rPr>
      </w:pPr>
      <w:r w:rsidRPr="00A52BF4">
        <w:rPr>
          <w:rFonts w:eastAsiaTheme="minorEastAsia" w:cs="Arial"/>
          <w:sz w:val="24"/>
          <w:szCs w:val="24"/>
        </w:rPr>
        <w:t>E</w:t>
      </w:r>
      <w:r w:rsidR="004F61D8" w:rsidRPr="00A52BF4">
        <w:rPr>
          <w:rFonts w:eastAsiaTheme="minorEastAsia" w:cs="Arial"/>
          <w:sz w:val="24"/>
          <w:szCs w:val="24"/>
        </w:rPr>
        <w:t>n que</w:t>
      </w:r>
      <w:r w:rsidRPr="00A52BF4">
        <w:rPr>
          <w:rFonts w:eastAsiaTheme="minorEastAsia" w:cs="Arial"/>
          <w:sz w:val="24"/>
          <w:szCs w:val="24"/>
        </w:rPr>
        <w:t>:</w:t>
      </w:r>
    </w:p>
    <w:p w:rsidR="004F61D8" w:rsidRPr="00A52BF4" w:rsidRDefault="004F61D8" w:rsidP="00A52BF4">
      <w:pPr>
        <w:spacing w:after="0" w:line="240" w:lineRule="auto"/>
        <w:rPr>
          <w:rFonts w:eastAsiaTheme="minorEastAsia" w:cs="Arial"/>
          <w:sz w:val="24"/>
          <w:szCs w:val="24"/>
        </w:rPr>
      </w:pPr>
      <w:r w:rsidRPr="00A52BF4">
        <w:rPr>
          <w:rFonts w:eastAsiaTheme="minorEastAsia"/>
          <w:sz w:val="24"/>
          <w:szCs w:val="24"/>
        </w:rPr>
        <w:t>P</w:t>
      </w:r>
      <w:r w:rsidRPr="00A52BF4">
        <w:rPr>
          <w:rFonts w:eastAsiaTheme="minorEastAsia"/>
          <w:sz w:val="24"/>
          <w:szCs w:val="24"/>
        </w:rPr>
        <w:tab/>
      </w:r>
      <w:r w:rsidRPr="00A52BF4">
        <w:rPr>
          <w:rFonts w:eastAsiaTheme="minorEastAsia" w:cs="Arial"/>
          <w:sz w:val="24"/>
          <w:szCs w:val="24"/>
        </w:rPr>
        <w:t xml:space="preserve">es el 100% de la carga vertical muerta </w:t>
      </w:r>
      <w:r w:rsidR="006B3577" w:rsidRPr="00A52BF4">
        <w:rPr>
          <w:rFonts w:eastAsiaTheme="minorEastAsia" w:cs="Arial"/>
          <w:sz w:val="24"/>
          <w:szCs w:val="24"/>
        </w:rPr>
        <w:t>más</w:t>
      </w:r>
      <w:r w:rsidRPr="00A52BF4">
        <w:rPr>
          <w:rFonts w:eastAsiaTheme="minorEastAsia" w:cs="Arial"/>
          <w:sz w:val="24"/>
          <w:szCs w:val="24"/>
        </w:rPr>
        <w:t xml:space="preserve"> el 50% de la carga vertical viva que actúan sobre el muro, ambas sin multiplicar por el factor de carga.</w:t>
      </w:r>
    </w:p>
    <w:p w:rsidR="004F61D8" w:rsidRPr="00A52BF4" w:rsidRDefault="0071755A" w:rsidP="00A52BF4">
      <w:pPr>
        <w:spacing w:after="0" w:line="240" w:lineRule="auto"/>
        <w:rPr>
          <w:rFonts w:eastAsiaTheme="minorEastAsia" w:cs="Arial"/>
          <w:sz w:val="24"/>
          <w:szCs w:val="24"/>
        </w:rPr>
      </w:pPr>
      <m:oMath>
        <m:sSup>
          <m:sSupPr>
            <m:ctrlPr>
              <w:rPr>
                <w:rFonts w:ascii="Cambria Math" w:eastAsiaTheme="minorEastAsia"/>
                <w:sz w:val="24"/>
                <w:szCs w:val="24"/>
              </w:rPr>
            </m:ctrlPr>
          </m:sSupPr>
          <m:e>
            <m:r>
              <m:rPr>
                <m:sty m:val="p"/>
              </m:rPr>
              <w:rPr>
                <w:rFonts w:ascii="Cambria Math" w:eastAsiaTheme="minorEastAsia"/>
                <w:sz w:val="24"/>
                <w:szCs w:val="24"/>
              </w:rPr>
              <m:t>v</m:t>
            </m:r>
          </m:e>
          <m:sup>
            <m:r>
              <m:rPr>
                <m:sty m:val="p"/>
              </m:rPr>
              <w:rPr>
                <w:rFonts w:eastAsiaTheme="minorEastAsia" w:hAnsi="Cambria Math"/>
                <w:sz w:val="24"/>
                <w:szCs w:val="24"/>
              </w:rPr>
              <m:t>*</m:t>
            </m:r>
          </m:sup>
        </m:sSup>
      </m:oMath>
      <w:r w:rsidR="004F61D8" w:rsidRPr="00A52BF4">
        <w:rPr>
          <w:rFonts w:eastAsiaTheme="minorEastAsia"/>
          <w:sz w:val="24"/>
          <w:szCs w:val="24"/>
        </w:rPr>
        <w:tab/>
      </w:r>
      <w:r w:rsidR="00E000BC" w:rsidRPr="00A52BF4">
        <w:rPr>
          <w:rFonts w:eastAsiaTheme="minorEastAsia" w:cs="Arial"/>
          <w:sz w:val="24"/>
          <w:szCs w:val="24"/>
        </w:rPr>
        <w:t>Es</w:t>
      </w:r>
      <w:r w:rsidR="004F61D8" w:rsidRPr="00A52BF4">
        <w:rPr>
          <w:rFonts w:eastAsiaTheme="minorEastAsia" w:cs="Arial"/>
          <w:sz w:val="24"/>
          <w:szCs w:val="24"/>
        </w:rPr>
        <w:t xml:space="preserve"> el esfuerzo cortante medio de diseño que se determinara según la </w:t>
      </w:r>
      <w:r w:rsidR="006B3577" w:rsidRPr="00A52BF4">
        <w:rPr>
          <w:rFonts w:eastAsiaTheme="minorEastAsia" w:cs="Arial"/>
          <w:sz w:val="24"/>
          <w:szCs w:val="24"/>
        </w:rPr>
        <w:t>Sección</w:t>
      </w:r>
      <w:r w:rsidR="004F61D8" w:rsidRPr="00A52BF4">
        <w:rPr>
          <w:rFonts w:eastAsiaTheme="minorEastAsia" w:cs="Arial"/>
          <w:sz w:val="24"/>
          <w:szCs w:val="24"/>
        </w:rPr>
        <w:t xml:space="preserve"> 2.4.2</w:t>
      </w:r>
    </w:p>
    <w:p w:rsidR="004F61D8" w:rsidRPr="00A52BF4" w:rsidRDefault="004F61D8" w:rsidP="00A52BF4">
      <w:pPr>
        <w:spacing w:after="0" w:line="240" w:lineRule="auto"/>
        <w:rPr>
          <w:rFonts w:eastAsiaTheme="minorEastAsia"/>
          <w:sz w:val="24"/>
          <w:szCs w:val="24"/>
        </w:rPr>
      </w:pPr>
      <w:r w:rsidRPr="00A52BF4">
        <w:rPr>
          <w:rFonts w:eastAsiaTheme="minorEastAsia"/>
          <w:sz w:val="24"/>
          <w:szCs w:val="24"/>
        </w:rPr>
        <w:tab/>
      </w:r>
      <w:r w:rsidRPr="00A52BF4">
        <w:rPr>
          <w:rFonts w:eastAsiaTheme="minorEastAsia" w:cs="Arial"/>
          <w:sz w:val="24"/>
          <w:szCs w:val="24"/>
        </w:rPr>
        <w:t>El factor de reducción de resistencia</w:t>
      </w:r>
      <w:r w:rsidRPr="00A52BF4">
        <w:rPr>
          <w:rFonts w:eastAsiaTheme="minorEastAsia"/>
          <w:sz w:val="24"/>
          <w:szCs w:val="24"/>
        </w:rPr>
        <w:t xml:space="preserve">, </w:t>
      </w:r>
      <m:oMath>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R</m:t>
            </m:r>
          </m:sub>
        </m:sSub>
      </m:oMath>
      <w:r w:rsidRPr="00A52BF4">
        <w:rPr>
          <w:rFonts w:eastAsiaTheme="minorEastAsia"/>
          <w:sz w:val="24"/>
          <w:szCs w:val="24"/>
        </w:rPr>
        <w:t xml:space="preserve">, </w:t>
      </w:r>
      <w:r w:rsidRPr="00A52BF4">
        <w:rPr>
          <w:rFonts w:eastAsiaTheme="minorEastAsia" w:cs="Arial"/>
          <w:sz w:val="24"/>
          <w:szCs w:val="24"/>
        </w:rPr>
        <w:t xml:space="preserve">se </w:t>
      </w:r>
      <w:r w:rsidR="006B3577" w:rsidRPr="00A52BF4">
        <w:rPr>
          <w:rFonts w:eastAsiaTheme="minorEastAsia" w:cs="Arial"/>
          <w:sz w:val="24"/>
          <w:szCs w:val="24"/>
        </w:rPr>
        <w:t>tomará</w:t>
      </w:r>
      <w:r w:rsidRPr="00A52BF4">
        <w:rPr>
          <w:rFonts w:eastAsiaTheme="minorEastAsia" w:cs="Arial"/>
          <w:sz w:val="24"/>
          <w:szCs w:val="24"/>
        </w:rPr>
        <w:t xml:space="preserve"> como:</w:t>
      </w:r>
    </w:p>
    <w:p w:rsidR="004F61D8" w:rsidRPr="00A52BF4" w:rsidRDefault="004F61D8" w:rsidP="00A52BF4">
      <w:pPr>
        <w:spacing w:after="0" w:line="240" w:lineRule="auto"/>
        <w:ind w:left="705" w:hanging="705"/>
        <w:rPr>
          <w:rFonts w:eastAsiaTheme="minorEastAsia"/>
          <w:sz w:val="24"/>
          <w:szCs w:val="24"/>
        </w:rPr>
      </w:pPr>
      <w:r w:rsidRPr="00A52BF4">
        <w:rPr>
          <w:rFonts w:eastAsiaTheme="minorEastAsia"/>
          <w:sz w:val="24"/>
          <w:szCs w:val="24"/>
        </w:rPr>
        <w:t>0.7</w:t>
      </w:r>
      <w:r w:rsidRPr="00A52BF4">
        <w:rPr>
          <w:rFonts w:eastAsiaTheme="minorEastAsia"/>
          <w:sz w:val="24"/>
          <w:szCs w:val="24"/>
        </w:rPr>
        <w:tab/>
      </w:r>
      <w:r w:rsidRPr="00A52BF4">
        <w:rPr>
          <w:rFonts w:eastAsiaTheme="minorEastAsia" w:cs="Arial"/>
          <w:sz w:val="24"/>
          <w:szCs w:val="24"/>
        </w:rPr>
        <w:t>para muros diafragma, muros confinados y muros con refuerzo interior, según se definen en la Sección 3 de estas normas.</w:t>
      </w:r>
    </w:p>
    <w:p w:rsidR="00E000BC" w:rsidRPr="00A52BF4" w:rsidRDefault="00E000BC" w:rsidP="00A52BF4">
      <w:pPr>
        <w:spacing w:after="0" w:line="240" w:lineRule="auto"/>
        <w:jc w:val="both"/>
        <w:rPr>
          <w:rFonts w:eastAsiaTheme="minorEastAsia" w:cs="Arial"/>
          <w:sz w:val="24"/>
          <w:szCs w:val="24"/>
        </w:rPr>
      </w:pPr>
    </w:p>
    <w:p w:rsidR="004F61D8" w:rsidRPr="00A52BF4" w:rsidRDefault="004F61D8" w:rsidP="00A52BF4">
      <w:pPr>
        <w:spacing w:after="0" w:line="240" w:lineRule="auto"/>
        <w:jc w:val="both"/>
        <w:rPr>
          <w:rFonts w:eastAsiaTheme="minorEastAsia" w:cs="Arial"/>
          <w:sz w:val="24"/>
          <w:szCs w:val="24"/>
        </w:rPr>
      </w:pPr>
      <w:r w:rsidRPr="00A52BF4">
        <w:rPr>
          <w:rFonts w:eastAsiaTheme="minorEastAsia" w:cs="Arial"/>
          <w:sz w:val="24"/>
          <w:szCs w:val="24"/>
        </w:rPr>
        <w:t xml:space="preserve">No se considerara incremento alguno de la fuerza cortante resistente por efecto de las dalas y castillos de muros confinados de acuerdo con la </w:t>
      </w:r>
      <w:r w:rsidR="006B3577" w:rsidRPr="00A52BF4">
        <w:rPr>
          <w:rFonts w:eastAsiaTheme="minorEastAsia" w:cs="Arial"/>
          <w:sz w:val="24"/>
          <w:szCs w:val="24"/>
        </w:rPr>
        <w:t>Sección</w:t>
      </w:r>
      <w:r w:rsidRPr="00A52BF4">
        <w:rPr>
          <w:rFonts w:eastAsiaTheme="minorEastAsia" w:cs="Arial"/>
          <w:sz w:val="24"/>
          <w:szCs w:val="24"/>
        </w:rPr>
        <w:t xml:space="preserve"> 3.3 Cuando se coloque refuerzo horizontal en las juntas con las características definidas en la </w:t>
      </w:r>
      <w:r w:rsidR="006B3577" w:rsidRPr="00A52BF4">
        <w:rPr>
          <w:rFonts w:eastAsiaTheme="minorEastAsia" w:cs="Arial"/>
          <w:sz w:val="24"/>
          <w:szCs w:val="24"/>
        </w:rPr>
        <w:t>Sección</w:t>
      </w:r>
      <w:r w:rsidRPr="00A52BF4">
        <w:rPr>
          <w:rFonts w:eastAsiaTheme="minorEastAsia" w:cs="Arial"/>
          <w:sz w:val="24"/>
          <w:szCs w:val="24"/>
        </w:rPr>
        <w:t xml:space="preserve"> 3.3 para muros confinados y en la </w:t>
      </w:r>
      <w:r w:rsidR="006B3577" w:rsidRPr="00A52BF4">
        <w:rPr>
          <w:rFonts w:eastAsiaTheme="minorEastAsia" w:cs="Arial"/>
          <w:sz w:val="24"/>
          <w:szCs w:val="24"/>
        </w:rPr>
        <w:t>Sección</w:t>
      </w:r>
      <w:r w:rsidRPr="00A52BF4">
        <w:rPr>
          <w:rFonts w:eastAsiaTheme="minorEastAsia" w:cs="Arial"/>
          <w:sz w:val="24"/>
          <w:szCs w:val="24"/>
        </w:rPr>
        <w:t xml:space="preserve"> 3.4 para muros con refuerzo interior, podrá incrementarse en 25 por ciento la fuerza cortante resistente calculada con la </w:t>
      </w:r>
      <w:r w:rsidR="006B3577" w:rsidRPr="00A52BF4">
        <w:rPr>
          <w:rFonts w:eastAsiaTheme="minorEastAsia" w:cs="Arial"/>
          <w:sz w:val="24"/>
          <w:szCs w:val="24"/>
        </w:rPr>
        <w:t>Ecuación</w:t>
      </w:r>
      <w:r w:rsidRPr="00A52BF4">
        <w:rPr>
          <w:rFonts w:eastAsiaTheme="minorEastAsia" w:cs="Arial"/>
          <w:sz w:val="24"/>
          <w:szCs w:val="24"/>
        </w:rPr>
        <w:t xml:space="preserve"> 4.3, siempre que la </w:t>
      </w:r>
      <w:r w:rsidR="006B3577" w:rsidRPr="00A52BF4">
        <w:rPr>
          <w:rFonts w:eastAsiaTheme="minorEastAsia" w:cs="Arial"/>
          <w:sz w:val="24"/>
          <w:szCs w:val="24"/>
        </w:rPr>
        <w:t>cuantía</w:t>
      </w:r>
      <w:r w:rsidRPr="00A52BF4">
        <w:rPr>
          <w:rFonts w:eastAsiaTheme="minorEastAsia" w:cs="Arial"/>
          <w:sz w:val="24"/>
          <w:szCs w:val="24"/>
        </w:rPr>
        <w:t xml:space="preserve"> de refuerzo horizontal, </w:t>
      </w:r>
      <m:oMath>
        <m:sSub>
          <m:sSubPr>
            <m:ctrlPr>
              <w:rPr>
                <w:rFonts w:ascii="Cambria Math" w:eastAsiaTheme="minorEastAsia" w:cs="Arial"/>
                <w:sz w:val="24"/>
                <w:szCs w:val="24"/>
              </w:rPr>
            </m:ctrlPr>
          </m:sSubPr>
          <m:e>
            <m:r>
              <m:rPr>
                <m:sty m:val="p"/>
              </m:rPr>
              <w:rPr>
                <w:rFonts w:ascii="Cambria Math" w:eastAsiaTheme="minorEastAsia" w:cs="Arial"/>
                <w:sz w:val="24"/>
                <w:szCs w:val="24"/>
              </w:rPr>
              <m:t>ρ</m:t>
            </m:r>
          </m:e>
          <m:sub>
            <m:r>
              <m:rPr>
                <m:sty m:val="p"/>
              </m:rPr>
              <w:rPr>
                <w:rFonts w:ascii="Cambria Math" w:eastAsiaTheme="minorEastAsia" w:cs="Arial"/>
                <w:sz w:val="24"/>
                <w:szCs w:val="24"/>
              </w:rPr>
              <m:t>h</m:t>
            </m:r>
          </m:sub>
        </m:sSub>
      </m:oMath>
      <w:r w:rsidRPr="00A52BF4">
        <w:rPr>
          <w:rFonts w:eastAsiaTheme="minorEastAsia" w:cs="Arial"/>
          <w:sz w:val="24"/>
          <w:szCs w:val="24"/>
        </w:rPr>
        <w:t>, no sea inferior a 0.0005 ni al valor que resulte de la expresión siguiente</w:t>
      </w:r>
      <w:r w:rsidR="0011141B" w:rsidRPr="00A52BF4">
        <w:rPr>
          <w:rFonts w:eastAsiaTheme="minorEastAsia" w:cs="Arial"/>
          <w:sz w:val="24"/>
          <w:szCs w:val="24"/>
        </w:rPr>
        <w:t>:</w:t>
      </w:r>
    </w:p>
    <w:p w:rsidR="004F61D8" w:rsidRPr="00A52BF4" w:rsidRDefault="0071755A" w:rsidP="00A52BF4">
      <w:pPr>
        <w:spacing w:after="0" w:line="240" w:lineRule="auto"/>
        <w:ind w:left="705" w:hanging="705"/>
        <w:rPr>
          <w:rFonts w:eastAsiaTheme="minorEastAsia"/>
          <w:sz w:val="24"/>
          <w:szCs w:val="24"/>
        </w:rPr>
      </w:pPr>
      <m:oMathPara>
        <m:oMathParaPr>
          <m:jc m:val="center"/>
        </m:oMathParaPr>
        <m:oMath>
          <m:sSub>
            <m:sSubPr>
              <m:ctrlPr>
                <w:rPr>
                  <w:rFonts w:ascii="Cambria Math" w:eastAsiaTheme="minorEastAsia"/>
                  <w:sz w:val="24"/>
                  <w:szCs w:val="24"/>
                </w:rPr>
              </m:ctrlPr>
            </m:sSubPr>
            <m:e>
              <m:r>
                <m:rPr>
                  <m:sty m:val="p"/>
                </m:rPr>
                <w:rPr>
                  <w:rFonts w:ascii="Cambria Math" w:eastAsiaTheme="minorEastAsia"/>
                  <w:sz w:val="24"/>
                  <w:szCs w:val="24"/>
                </w:rPr>
                <m:t>ρ</m:t>
              </m:r>
            </m:e>
            <m:sub>
              <m:r>
                <m:rPr>
                  <m:sty m:val="p"/>
                </m:rPr>
                <w:rPr>
                  <w:rFonts w:ascii="Cambria Math" w:eastAsiaTheme="minorEastAsia"/>
                  <w:sz w:val="24"/>
                  <w:szCs w:val="24"/>
                </w:rPr>
                <m:t>h</m:t>
              </m:r>
            </m:sub>
          </m:sSub>
          <m:r>
            <m:rPr>
              <m:sty m:val="p"/>
            </m:rPr>
            <w:rPr>
              <w:rFonts w:ascii="Cambria Math" w:eastAsiaTheme="minorEastAsia"/>
              <w:sz w:val="24"/>
              <w:szCs w:val="24"/>
            </w:rPr>
            <m:t>=0.0002</m:t>
          </m:r>
          <m:sSup>
            <m:sSupPr>
              <m:ctrlPr>
                <w:rPr>
                  <w:rFonts w:ascii="Cambria Math" w:eastAsiaTheme="minorEastAsia"/>
                  <w:sz w:val="24"/>
                  <w:szCs w:val="24"/>
                </w:rPr>
              </m:ctrlPr>
            </m:sSupPr>
            <m:e>
              <m:r>
                <m:rPr>
                  <m:sty m:val="p"/>
                </m:rPr>
                <w:rPr>
                  <w:rFonts w:ascii="Cambria Math" w:eastAsiaTheme="minorEastAsia"/>
                  <w:sz w:val="24"/>
                  <w:szCs w:val="24"/>
                </w:rPr>
                <m:t>v</m:t>
              </m:r>
            </m:e>
            <m:sup>
              <m:r>
                <m:rPr>
                  <m:sty m:val="p"/>
                </m:rPr>
                <w:rPr>
                  <w:rFonts w:eastAsiaTheme="minorEastAsia" w:hAnsi="Cambria Math"/>
                  <w:sz w:val="24"/>
                  <w:szCs w:val="24"/>
                </w:rPr>
                <m:t>*</m:t>
              </m:r>
            </m:sup>
          </m:sSup>
          <m:d>
            <m:dPr>
              <m:ctrlPr>
                <w:rPr>
                  <w:rFonts w:ascii="Cambria Math" w:eastAsiaTheme="minorEastAsia"/>
                  <w:sz w:val="24"/>
                  <w:szCs w:val="24"/>
                </w:rPr>
              </m:ctrlPr>
            </m:dPr>
            <m:e>
              <m:r>
                <m:rPr>
                  <m:sty m:val="p"/>
                </m:rPr>
                <w:rPr>
                  <w:rFonts w:ascii="Cambria Math" w:eastAsiaTheme="minorEastAsia"/>
                  <w:sz w:val="24"/>
                  <w:szCs w:val="24"/>
                </w:rPr>
                <m:t>1+0.2</m:t>
              </m:r>
              <m:f>
                <m:fPr>
                  <m:ctrlPr>
                    <w:rPr>
                      <w:rFonts w:ascii="Cambria Math" w:eastAsiaTheme="minorEastAsia"/>
                      <w:sz w:val="24"/>
                      <w:szCs w:val="24"/>
                    </w:rPr>
                  </m:ctrlPr>
                </m:fPr>
                <m:num>
                  <m:r>
                    <m:rPr>
                      <m:sty m:val="p"/>
                    </m:rPr>
                    <w:rPr>
                      <w:rFonts w:ascii="Cambria Math" w:eastAsiaTheme="minorEastAsia"/>
                      <w:sz w:val="24"/>
                      <w:szCs w:val="24"/>
                    </w:rPr>
                    <m:t>P</m:t>
                  </m:r>
                </m:num>
                <m:den>
                  <m:sSup>
                    <m:sSupPr>
                      <m:ctrlPr>
                        <w:rPr>
                          <w:rFonts w:ascii="Cambria Math" w:eastAsiaTheme="minorEastAsia"/>
                          <w:sz w:val="24"/>
                          <w:szCs w:val="24"/>
                        </w:rPr>
                      </m:ctrlPr>
                    </m:sSupPr>
                    <m:e>
                      <m:r>
                        <m:rPr>
                          <m:sty m:val="p"/>
                        </m:rPr>
                        <w:rPr>
                          <w:rFonts w:ascii="Cambria Math" w:eastAsiaTheme="minorEastAsia"/>
                          <w:sz w:val="24"/>
                          <w:szCs w:val="24"/>
                        </w:rPr>
                        <m:t>v</m:t>
                      </m:r>
                    </m:e>
                    <m:sup>
                      <m:r>
                        <m:rPr>
                          <m:sty m:val="p"/>
                        </m:rPr>
                        <w:rPr>
                          <w:rFonts w:eastAsiaTheme="minorEastAsia" w:hAnsi="Cambria Math"/>
                          <w:sz w:val="24"/>
                          <w:szCs w:val="24"/>
                        </w:rPr>
                        <m:t>*</m:t>
                      </m:r>
                    </m:sup>
                  </m:sSup>
                  <m:sSub>
                    <m:sSubPr>
                      <m:ctrlPr>
                        <w:rPr>
                          <w:rFonts w:ascii="Cambria Math" w:eastAsiaTheme="minorEastAsia"/>
                          <w:sz w:val="24"/>
                          <w:szCs w:val="24"/>
                        </w:rPr>
                      </m:ctrlPr>
                    </m:sSubPr>
                    <m:e>
                      <m:r>
                        <m:rPr>
                          <m:sty m:val="p"/>
                        </m:rPr>
                        <w:rPr>
                          <w:rFonts w:ascii="Cambria Math" w:eastAsiaTheme="minorEastAsia"/>
                          <w:sz w:val="24"/>
                          <w:szCs w:val="24"/>
                        </w:rPr>
                        <m:t>A</m:t>
                      </m:r>
                    </m:e>
                    <m:sub>
                      <m:r>
                        <m:rPr>
                          <m:sty m:val="p"/>
                        </m:rPr>
                        <w:rPr>
                          <w:rFonts w:ascii="Cambria Math" w:eastAsiaTheme="minorEastAsia"/>
                          <w:sz w:val="24"/>
                          <w:szCs w:val="24"/>
                        </w:rPr>
                        <m:t>T</m:t>
                      </m:r>
                    </m:sub>
                  </m:sSub>
                </m:den>
              </m:f>
            </m:e>
          </m:d>
          <m:f>
            <m:fPr>
              <m:ctrlPr>
                <w:rPr>
                  <w:rFonts w:ascii="Cambria Math" w:eastAsiaTheme="minorEastAsia"/>
                  <w:sz w:val="24"/>
                  <w:szCs w:val="24"/>
                </w:rPr>
              </m:ctrlPr>
            </m:fPr>
            <m:num>
              <m:r>
                <m:rPr>
                  <m:sty m:val="p"/>
                </m:rPr>
                <w:rPr>
                  <w:rFonts w:ascii="Cambria Math" w:eastAsiaTheme="minorEastAsia"/>
                  <w:sz w:val="24"/>
                  <w:szCs w:val="24"/>
                </w:rPr>
                <m:t>4200</m:t>
              </m:r>
            </m:num>
            <m:den>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y</m:t>
                  </m:r>
                </m:sub>
              </m:sSub>
            </m:den>
          </m:f>
        </m:oMath>
      </m:oMathPara>
    </w:p>
    <w:p w:rsidR="004F61D8" w:rsidRPr="00A52BF4" w:rsidRDefault="004F61D8" w:rsidP="00A52BF4">
      <w:pPr>
        <w:pStyle w:val="Prrafodelista"/>
        <w:numPr>
          <w:ilvl w:val="2"/>
          <w:numId w:val="29"/>
        </w:numPr>
        <w:spacing w:after="0" w:line="240" w:lineRule="auto"/>
        <w:ind w:left="851" w:hanging="851"/>
        <w:rPr>
          <w:rFonts w:eastAsiaTheme="minorEastAsia" w:cs="Arial"/>
          <w:b/>
          <w:sz w:val="24"/>
          <w:szCs w:val="24"/>
        </w:rPr>
      </w:pPr>
      <w:r w:rsidRPr="00A52BF4">
        <w:rPr>
          <w:rFonts w:eastAsiaTheme="minorEastAsia" w:cs="Arial"/>
          <w:b/>
          <w:sz w:val="24"/>
          <w:szCs w:val="24"/>
        </w:rPr>
        <w:t xml:space="preserve">Resistencia a </w:t>
      </w:r>
      <w:r w:rsidR="006B3577" w:rsidRPr="00A52BF4">
        <w:rPr>
          <w:rFonts w:eastAsiaTheme="minorEastAsia" w:cs="Arial"/>
          <w:b/>
          <w:sz w:val="24"/>
          <w:szCs w:val="24"/>
        </w:rPr>
        <w:t>flexocompresión</w:t>
      </w:r>
      <w:r w:rsidRPr="00A52BF4">
        <w:rPr>
          <w:rFonts w:eastAsiaTheme="minorEastAsia" w:cs="Arial"/>
          <w:b/>
          <w:sz w:val="24"/>
          <w:szCs w:val="24"/>
        </w:rPr>
        <w:t xml:space="preserve"> en el plano del muro</w:t>
      </w:r>
    </w:p>
    <w:p w:rsidR="004F61D8" w:rsidRPr="00A52BF4" w:rsidRDefault="004F61D8" w:rsidP="00A52BF4">
      <w:pPr>
        <w:spacing w:after="0" w:line="240" w:lineRule="auto"/>
        <w:jc w:val="both"/>
        <w:rPr>
          <w:rFonts w:eastAsiaTheme="minorEastAsia" w:cs="Arial"/>
          <w:sz w:val="24"/>
          <w:szCs w:val="24"/>
        </w:rPr>
      </w:pPr>
      <w:r w:rsidRPr="00A52BF4">
        <w:rPr>
          <w:rFonts w:eastAsiaTheme="minorEastAsia" w:cs="Arial"/>
          <w:sz w:val="24"/>
          <w:szCs w:val="24"/>
        </w:rPr>
        <w:t xml:space="preserve">La resistencia a </w:t>
      </w:r>
      <w:r w:rsidR="006B3577" w:rsidRPr="00A52BF4">
        <w:rPr>
          <w:rFonts w:eastAsiaTheme="minorEastAsia" w:cs="Arial"/>
          <w:sz w:val="24"/>
          <w:szCs w:val="24"/>
        </w:rPr>
        <w:t>flexión</w:t>
      </w:r>
      <w:r w:rsidRPr="00A52BF4">
        <w:rPr>
          <w:rFonts w:eastAsiaTheme="minorEastAsia" w:cs="Arial"/>
          <w:sz w:val="24"/>
          <w:szCs w:val="24"/>
        </w:rPr>
        <w:t xml:space="preserve"> y a </w:t>
      </w:r>
      <w:r w:rsidR="006B3577" w:rsidRPr="00A52BF4">
        <w:rPr>
          <w:rFonts w:eastAsiaTheme="minorEastAsia" w:cs="Arial"/>
          <w:sz w:val="24"/>
          <w:szCs w:val="24"/>
        </w:rPr>
        <w:t>flexocompresión</w:t>
      </w:r>
      <w:r w:rsidRPr="00A52BF4">
        <w:rPr>
          <w:rFonts w:eastAsiaTheme="minorEastAsia" w:cs="Arial"/>
          <w:sz w:val="24"/>
          <w:szCs w:val="24"/>
        </w:rPr>
        <w:t xml:space="preserve"> en el plano del muro se </w:t>
      </w:r>
      <w:r w:rsidR="006B3577" w:rsidRPr="00A52BF4">
        <w:rPr>
          <w:rFonts w:eastAsiaTheme="minorEastAsia" w:cs="Arial"/>
          <w:sz w:val="24"/>
          <w:szCs w:val="24"/>
        </w:rPr>
        <w:t>calculará</w:t>
      </w:r>
      <w:r w:rsidRPr="00A52BF4">
        <w:rPr>
          <w:rFonts w:eastAsiaTheme="minorEastAsia" w:cs="Arial"/>
          <w:sz w:val="24"/>
          <w:szCs w:val="24"/>
        </w:rPr>
        <w:t xml:space="preserve">, para muros sin refuerzo, según la teoría de resistencia de materiales </w:t>
      </w:r>
      <w:r w:rsidR="006B3577" w:rsidRPr="00A52BF4">
        <w:rPr>
          <w:rFonts w:eastAsiaTheme="minorEastAsia" w:cs="Arial"/>
          <w:sz w:val="24"/>
          <w:szCs w:val="24"/>
        </w:rPr>
        <w:t>suponiendo</w:t>
      </w:r>
      <w:r w:rsidRPr="00A52BF4">
        <w:rPr>
          <w:rFonts w:eastAsiaTheme="minorEastAsia" w:cs="Arial"/>
          <w:sz w:val="24"/>
          <w:szCs w:val="24"/>
        </w:rPr>
        <w:t xml:space="preserve"> una distribución lineal de esfuerzos en la </w:t>
      </w:r>
      <w:r w:rsidR="006B3577" w:rsidRPr="00A52BF4">
        <w:rPr>
          <w:rFonts w:eastAsiaTheme="minorEastAsia" w:cs="Arial"/>
          <w:sz w:val="24"/>
          <w:szCs w:val="24"/>
        </w:rPr>
        <w:t>mampostería</w:t>
      </w:r>
      <w:r w:rsidRPr="00A52BF4">
        <w:rPr>
          <w:rFonts w:eastAsiaTheme="minorEastAsia" w:cs="Arial"/>
          <w:sz w:val="24"/>
          <w:szCs w:val="24"/>
        </w:rPr>
        <w:t xml:space="preserve">. Se </w:t>
      </w:r>
      <w:r w:rsidR="006B3577" w:rsidRPr="00A52BF4">
        <w:rPr>
          <w:rFonts w:eastAsiaTheme="minorEastAsia" w:cs="Arial"/>
          <w:sz w:val="24"/>
          <w:szCs w:val="24"/>
        </w:rPr>
        <w:t>considerará</w:t>
      </w:r>
      <w:r w:rsidRPr="00A52BF4">
        <w:rPr>
          <w:rFonts w:eastAsiaTheme="minorEastAsia" w:cs="Arial"/>
          <w:sz w:val="24"/>
          <w:szCs w:val="24"/>
        </w:rPr>
        <w:t xml:space="preserve"> que la </w:t>
      </w:r>
      <w:r w:rsidR="006B3577" w:rsidRPr="00A52BF4">
        <w:rPr>
          <w:rFonts w:eastAsiaTheme="minorEastAsia" w:cs="Arial"/>
          <w:sz w:val="24"/>
          <w:szCs w:val="24"/>
        </w:rPr>
        <w:t>mampostería</w:t>
      </w:r>
      <w:r w:rsidRPr="00A52BF4">
        <w:rPr>
          <w:rFonts w:eastAsiaTheme="minorEastAsia" w:cs="Arial"/>
          <w:sz w:val="24"/>
          <w:szCs w:val="24"/>
        </w:rPr>
        <w:t xml:space="preserve"> no resiste tensiones y que la falla ocurre cuando aparece en la sección </w:t>
      </w:r>
      <w:r w:rsidR="006B3577" w:rsidRPr="00A52BF4">
        <w:rPr>
          <w:rFonts w:eastAsiaTheme="minorEastAsia" w:cs="Arial"/>
          <w:sz w:val="24"/>
          <w:szCs w:val="24"/>
        </w:rPr>
        <w:t>critica</w:t>
      </w:r>
      <w:r w:rsidRPr="00A52BF4">
        <w:rPr>
          <w:rFonts w:eastAsiaTheme="minorEastAsia" w:cs="Arial"/>
          <w:sz w:val="24"/>
          <w:szCs w:val="24"/>
        </w:rPr>
        <w:t xml:space="preserve"> un esfuerzo de compresión igual a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00C7681D" w:rsidRPr="00A52BF4">
        <w:rPr>
          <w:rFonts w:eastAsiaTheme="minorEastAsia" w:cs="Arial"/>
          <w:sz w:val="24"/>
          <w:szCs w:val="24"/>
        </w:rPr>
        <w:t>.</w:t>
      </w:r>
    </w:p>
    <w:p w:rsidR="00C7681D" w:rsidRPr="00A52BF4" w:rsidRDefault="00C7681D" w:rsidP="00A52BF4">
      <w:pPr>
        <w:spacing w:after="0" w:line="240" w:lineRule="auto"/>
        <w:jc w:val="both"/>
        <w:rPr>
          <w:rFonts w:eastAsiaTheme="minorEastAsia" w:cs="Arial"/>
          <w:sz w:val="24"/>
          <w:szCs w:val="24"/>
        </w:rPr>
      </w:pPr>
      <w:r w:rsidRPr="00A52BF4">
        <w:rPr>
          <w:rFonts w:eastAsiaTheme="minorEastAsia" w:cs="Arial"/>
          <w:sz w:val="24"/>
          <w:szCs w:val="24"/>
        </w:rPr>
        <w:t xml:space="preserve">La capacidad a </w:t>
      </w:r>
      <w:r w:rsidR="006B3577" w:rsidRPr="00A52BF4">
        <w:rPr>
          <w:rFonts w:eastAsiaTheme="minorEastAsia" w:cs="Arial"/>
          <w:sz w:val="24"/>
          <w:szCs w:val="24"/>
        </w:rPr>
        <w:t>flexión</w:t>
      </w:r>
      <w:r w:rsidRPr="00A52BF4">
        <w:rPr>
          <w:rFonts w:eastAsiaTheme="minorEastAsia" w:cs="Arial"/>
          <w:sz w:val="24"/>
          <w:szCs w:val="24"/>
        </w:rPr>
        <w:t xml:space="preserve"> o </w:t>
      </w:r>
      <w:r w:rsidR="006B3577" w:rsidRPr="00A52BF4">
        <w:rPr>
          <w:rFonts w:eastAsiaTheme="minorEastAsia" w:cs="Arial"/>
          <w:sz w:val="24"/>
          <w:szCs w:val="24"/>
        </w:rPr>
        <w:t>flexocompresión</w:t>
      </w:r>
      <w:r w:rsidRPr="00A52BF4">
        <w:rPr>
          <w:rFonts w:eastAsiaTheme="minorEastAsia" w:cs="Arial"/>
          <w:sz w:val="24"/>
          <w:szCs w:val="24"/>
        </w:rPr>
        <w:t xml:space="preserve"> en el p</w:t>
      </w:r>
      <w:r w:rsidR="006B3577" w:rsidRPr="00A52BF4">
        <w:rPr>
          <w:rFonts w:eastAsiaTheme="minorEastAsia" w:cs="Arial"/>
          <w:sz w:val="24"/>
          <w:szCs w:val="24"/>
        </w:rPr>
        <w:t xml:space="preserve">lano de un muro </w:t>
      </w:r>
      <w:r w:rsidRPr="00A52BF4">
        <w:rPr>
          <w:rFonts w:eastAsiaTheme="minorEastAsia" w:cs="Arial"/>
          <w:sz w:val="24"/>
          <w:szCs w:val="24"/>
        </w:rPr>
        <w:t xml:space="preserve">con refuerzo interior o exterior se </w:t>
      </w:r>
      <w:r w:rsidR="006B3577" w:rsidRPr="00A52BF4">
        <w:rPr>
          <w:rFonts w:eastAsiaTheme="minorEastAsia" w:cs="Arial"/>
          <w:sz w:val="24"/>
          <w:szCs w:val="24"/>
        </w:rPr>
        <w:t>calculará</w:t>
      </w:r>
      <w:r w:rsidRPr="00A52BF4">
        <w:rPr>
          <w:rFonts w:eastAsiaTheme="minorEastAsia" w:cs="Arial"/>
          <w:sz w:val="24"/>
          <w:szCs w:val="24"/>
        </w:rPr>
        <w:t xml:space="preserve"> con un método de diseño basado en las hipótesis estipuladas en la </w:t>
      </w:r>
      <w:r w:rsidR="006B3577" w:rsidRPr="00A52BF4">
        <w:rPr>
          <w:rFonts w:eastAsiaTheme="minorEastAsia" w:cs="Arial"/>
          <w:sz w:val="24"/>
          <w:szCs w:val="24"/>
        </w:rPr>
        <w:t>Sección</w:t>
      </w:r>
      <w:r w:rsidRPr="00A52BF4">
        <w:rPr>
          <w:rFonts w:eastAsiaTheme="minorEastAsia" w:cs="Arial"/>
          <w:sz w:val="24"/>
          <w:szCs w:val="24"/>
        </w:rPr>
        <w:t xml:space="preserve"> 4.3.4. En todos los casos la capacidad deberá afectarse por el factor de resistencia </w:t>
      </w:r>
      <m:oMath>
        <m:sSub>
          <m:sSubPr>
            <m:ctrlPr>
              <w:rPr>
                <w:rFonts w:ascii="Cambria Math" w:eastAsiaTheme="minorEastAsia" w:cs="Arial"/>
                <w:sz w:val="24"/>
                <w:szCs w:val="24"/>
              </w:rPr>
            </m:ctrlPr>
          </m:sSubPr>
          <m:e>
            <m:r>
              <m:rPr>
                <m:sty m:val="p"/>
              </m:rPr>
              <w:rPr>
                <w:rFonts w:ascii="Cambria Math" w:eastAsiaTheme="minorEastAsia" w:cs="Arial"/>
                <w:sz w:val="24"/>
                <w:szCs w:val="24"/>
              </w:rPr>
              <m:t>F</m:t>
            </m:r>
          </m:e>
          <m:sub>
            <m:r>
              <m:rPr>
                <m:sty m:val="p"/>
              </m:rPr>
              <w:rPr>
                <w:rFonts w:ascii="Cambria Math" w:eastAsiaTheme="minorEastAsia" w:cs="Arial"/>
                <w:sz w:val="24"/>
                <w:szCs w:val="24"/>
              </w:rPr>
              <m:t>R</m:t>
            </m:r>
          </m:sub>
        </m:sSub>
      </m:oMath>
      <w:r w:rsidRPr="00A52BF4">
        <w:rPr>
          <w:rFonts w:eastAsiaTheme="minorEastAsia" w:cs="Arial"/>
          <w:sz w:val="24"/>
          <w:szCs w:val="24"/>
        </w:rPr>
        <w:t xml:space="preserve"> determinado como se indica al final de esta Seccion 4.4.3.</w:t>
      </w:r>
    </w:p>
    <w:p w:rsidR="00C7681D" w:rsidRPr="00A52BF4" w:rsidRDefault="00C7681D" w:rsidP="00A52BF4">
      <w:pPr>
        <w:spacing w:after="0" w:line="240" w:lineRule="auto"/>
        <w:jc w:val="both"/>
        <w:rPr>
          <w:rFonts w:eastAsiaTheme="minorEastAsia" w:cs="Arial"/>
          <w:sz w:val="24"/>
          <w:szCs w:val="24"/>
        </w:rPr>
      </w:pPr>
      <w:r w:rsidRPr="00A52BF4">
        <w:rPr>
          <w:rFonts w:eastAsiaTheme="minorEastAsia" w:cs="Arial"/>
          <w:sz w:val="24"/>
          <w:szCs w:val="24"/>
        </w:rPr>
        <w:t>Para muros reforzado con barras colocadas simétricamente en sus extremos, las formulas simplificadas siguientes dan valores suficientemente aproximados y conservadores del momento resistente de diseño.</w:t>
      </w:r>
    </w:p>
    <w:p w:rsidR="00C7681D" w:rsidRPr="00A52BF4" w:rsidRDefault="00C7681D" w:rsidP="00A52BF4">
      <w:pPr>
        <w:spacing w:after="0" w:line="240" w:lineRule="auto"/>
        <w:rPr>
          <w:rFonts w:eastAsiaTheme="minorEastAsia" w:cs="Arial"/>
          <w:sz w:val="24"/>
          <w:szCs w:val="24"/>
        </w:rPr>
      </w:pPr>
      <w:r w:rsidRPr="00A52BF4">
        <w:rPr>
          <w:rFonts w:eastAsiaTheme="minorEastAsia" w:cs="Arial"/>
          <w:sz w:val="24"/>
          <w:szCs w:val="24"/>
        </w:rPr>
        <w:t xml:space="preserve">Para </w:t>
      </w:r>
      <w:r w:rsidR="006B3577" w:rsidRPr="00A52BF4">
        <w:rPr>
          <w:rFonts w:eastAsiaTheme="minorEastAsia" w:cs="Arial"/>
          <w:sz w:val="24"/>
          <w:szCs w:val="24"/>
        </w:rPr>
        <w:t>flexión</w:t>
      </w:r>
      <w:r w:rsidRPr="00A52BF4">
        <w:rPr>
          <w:rFonts w:eastAsiaTheme="minorEastAsia" w:cs="Arial"/>
          <w:sz w:val="24"/>
          <w:szCs w:val="24"/>
        </w:rPr>
        <w:t xml:space="preserve"> simple, el momento resistente se </w:t>
      </w:r>
      <w:r w:rsidR="006B3577" w:rsidRPr="00A52BF4">
        <w:rPr>
          <w:rFonts w:eastAsiaTheme="minorEastAsia" w:cs="Arial"/>
          <w:sz w:val="24"/>
          <w:szCs w:val="24"/>
        </w:rPr>
        <w:t>calculará</w:t>
      </w:r>
      <w:r w:rsidRPr="00A52BF4">
        <w:rPr>
          <w:rFonts w:eastAsiaTheme="minorEastAsia" w:cs="Arial"/>
          <w:sz w:val="24"/>
          <w:szCs w:val="24"/>
        </w:rPr>
        <w:t xml:space="preserve"> como</w:t>
      </w:r>
      <w:r w:rsidR="00A44741" w:rsidRPr="00A52BF4">
        <w:rPr>
          <w:rFonts w:eastAsiaTheme="minorEastAsia" w:cs="Arial"/>
          <w:sz w:val="24"/>
          <w:szCs w:val="24"/>
        </w:rPr>
        <w:t>:</w:t>
      </w:r>
    </w:p>
    <w:p w:rsidR="00C7681D" w:rsidRPr="00A52BF4" w:rsidRDefault="0071755A" w:rsidP="00A52BF4">
      <w:pPr>
        <w:spacing w:after="0" w:line="240" w:lineRule="auto"/>
        <w:ind w:left="708"/>
        <w:rPr>
          <w:rFonts w:eastAsiaTheme="minorEastAsia"/>
          <w:sz w:val="24"/>
          <w:szCs w:val="24"/>
        </w:rPr>
      </w:pPr>
      <m:oMathPara>
        <m:oMathParaPr>
          <m:jc m:val="center"/>
        </m:oMathParaPr>
        <m:oMath>
          <m:sSub>
            <m:sSubPr>
              <m:ctrlPr>
                <w:rPr>
                  <w:rFonts w:ascii="Cambria Math" w:eastAsiaTheme="minorEastAsia"/>
                  <w:sz w:val="24"/>
                  <w:szCs w:val="24"/>
                </w:rPr>
              </m:ctrlPr>
            </m:sSubPr>
            <m:e>
              <m:r>
                <m:rPr>
                  <m:sty m:val="p"/>
                </m:rPr>
                <w:rPr>
                  <w:rFonts w:ascii="Cambria Math" w:eastAsiaTheme="minorEastAsia"/>
                  <w:sz w:val="24"/>
                  <w:szCs w:val="24"/>
                </w:rPr>
                <m:t>M</m:t>
              </m:r>
            </m:e>
            <m:sub>
              <m:r>
                <m:rPr>
                  <m:sty m:val="p"/>
                </m:rPr>
                <w:rPr>
                  <w:rFonts w:ascii="Cambria Math" w:eastAsiaTheme="minorEastAsia"/>
                  <w:sz w:val="24"/>
                  <w:szCs w:val="24"/>
                </w:rPr>
                <m:t>O</m:t>
              </m:r>
            </m:sub>
          </m:sSub>
          <m:r>
            <m:rPr>
              <m:sty m:val="p"/>
            </m:rPr>
            <w:rPr>
              <w:rFonts w:ascii="Cambria Math" w:eastAsiaTheme="minorEastAsia"/>
              <w:sz w:val="24"/>
              <w:szCs w:val="24"/>
            </w:rPr>
            <m:t>=</m:t>
          </m:r>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R</m:t>
              </m:r>
            </m:sub>
          </m:sSub>
          <m:sSub>
            <m:sSubPr>
              <m:ctrlPr>
                <w:rPr>
                  <w:rFonts w:ascii="Cambria Math" w:eastAsiaTheme="minorEastAsia"/>
                  <w:sz w:val="24"/>
                  <w:szCs w:val="24"/>
                </w:rPr>
              </m:ctrlPr>
            </m:sSubPr>
            <m:e>
              <m:r>
                <m:rPr>
                  <m:sty m:val="p"/>
                </m:rPr>
                <w:rPr>
                  <w:rFonts w:ascii="Cambria Math" w:eastAsiaTheme="minorEastAsia"/>
                  <w:sz w:val="24"/>
                  <w:szCs w:val="24"/>
                </w:rPr>
                <m:t xml:space="preserve"> A</m:t>
              </m:r>
            </m:e>
            <m:sub>
              <m:r>
                <m:rPr>
                  <m:sty m:val="p"/>
                </m:rPr>
                <w:rPr>
                  <w:rFonts w:ascii="Cambria Math" w:eastAsiaTheme="minorEastAsia"/>
                  <w:sz w:val="24"/>
                  <w:szCs w:val="24"/>
                </w:rPr>
                <m:t xml:space="preserve">S </m:t>
              </m:r>
            </m:sub>
          </m:sSub>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y</m:t>
              </m:r>
            </m:sub>
          </m:sSub>
          <m:sSup>
            <m:sSupPr>
              <m:ctrlPr>
                <w:rPr>
                  <w:rFonts w:ascii="Cambria Math" w:eastAsiaTheme="minorEastAsia"/>
                  <w:sz w:val="24"/>
                  <w:szCs w:val="24"/>
                </w:rPr>
              </m:ctrlPr>
            </m:sSupPr>
            <m:e>
              <m:r>
                <m:rPr>
                  <m:sty m:val="p"/>
                </m:rPr>
                <w:rPr>
                  <w:rFonts w:ascii="Cambria Math" w:eastAsiaTheme="minorEastAsia"/>
                  <w:sz w:val="24"/>
                  <w:szCs w:val="24"/>
                </w:rPr>
                <m:t xml:space="preserve"> d</m:t>
              </m:r>
            </m:e>
            <m:sup>
              <m:r>
                <m:rPr>
                  <m:sty m:val="p"/>
                </m:rPr>
                <w:rPr>
                  <w:rFonts w:ascii="Cambria Math" w:eastAsiaTheme="minorEastAsia"/>
                  <w:sz w:val="24"/>
                  <w:szCs w:val="24"/>
                </w:rPr>
                <m:t>'</m:t>
              </m:r>
            </m:sup>
          </m:sSup>
        </m:oMath>
      </m:oMathPara>
    </w:p>
    <w:p w:rsidR="00C7681D" w:rsidRPr="00A52BF4" w:rsidRDefault="0071755A" w:rsidP="00A52BF4">
      <w:pPr>
        <w:spacing w:after="0" w:line="240" w:lineRule="auto"/>
        <w:ind w:left="708"/>
        <w:rPr>
          <w:rFonts w:eastAsiaTheme="minorEastAsia" w:cs="Arial"/>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A</m:t>
            </m:r>
          </m:e>
          <m:sub>
            <m:r>
              <m:rPr>
                <m:sty m:val="p"/>
              </m:rPr>
              <w:rPr>
                <w:rFonts w:ascii="Cambria Math" w:eastAsiaTheme="minorEastAsia"/>
                <w:sz w:val="24"/>
                <w:szCs w:val="24"/>
              </w:rPr>
              <m:t>S</m:t>
            </m:r>
          </m:sub>
        </m:sSub>
      </m:oMath>
      <w:r w:rsidR="00C7681D" w:rsidRPr="00A52BF4">
        <w:rPr>
          <w:rFonts w:eastAsiaTheme="minorEastAsia"/>
          <w:sz w:val="24"/>
          <w:szCs w:val="24"/>
        </w:rPr>
        <w:tab/>
      </w:r>
      <w:r w:rsidR="0011141B" w:rsidRPr="00A52BF4">
        <w:rPr>
          <w:rFonts w:eastAsiaTheme="minorEastAsia" w:cs="Arial"/>
          <w:sz w:val="24"/>
          <w:szCs w:val="24"/>
        </w:rPr>
        <w:t>E</w:t>
      </w:r>
      <w:r w:rsidR="00C7681D" w:rsidRPr="00A52BF4">
        <w:rPr>
          <w:rFonts w:eastAsiaTheme="minorEastAsia" w:cs="Arial"/>
          <w:sz w:val="24"/>
          <w:szCs w:val="24"/>
        </w:rPr>
        <w:t>s el área de acero colocada en el extremo del muro</w:t>
      </w:r>
      <w:r w:rsidR="0011141B" w:rsidRPr="00A52BF4">
        <w:rPr>
          <w:rFonts w:eastAsiaTheme="minorEastAsia" w:cs="Arial"/>
          <w:sz w:val="24"/>
          <w:szCs w:val="24"/>
        </w:rPr>
        <w:t>.</w:t>
      </w:r>
    </w:p>
    <w:p w:rsidR="00C7681D" w:rsidRPr="00A52BF4" w:rsidRDefault="0071755A" w:rsidP="00A52BF4">
      <w:pPr>
        <w:spacing w:after="0" w:line="240" w:lineRule="auto"/>
        <w:ind w:left="708"/>
        <w:rPr>
          <w:rFonts w:eastAsiaTheme="minorEastAsia"/>
          <w:sz w:val="24"/>
          <w:szCs w:val="24"/>
        </w:rPr>
      </w:pPr>
      <m:oMath>
        <m:sSup>
          <m:sSupPr>
            <m:ctrlPr>
              <w:rPr>
                <w:rFonts w:ascii="Cambria Math" w:eastAsiaTheme="minorEastAsia"/>
                <w:sz w:val="24"/>
                <w:szCs w:val="24"/>
              </w:rPr>
            </m:ctrlPr>
          </m:sSupPr>
          <m:e>
            <m:r>
              <m:rPr>
                <m:sty m:val="p"/>
              </m:rPr>
              <w:rPr>
                <w:rFonts w:ascii="Cambria Math" w:eastAsiaTheme="minorEastAsia"/>
                <w:sz w:val="24"/>
                <w:szCs w:val="24"/>
              </w:rPr>
              <m:t>d</m:t>
            </m:r>
          </m:e>
          <m:sup>
            <m:r>
              <m:rPr>
                <m:sty m:val="p"/>
              </m:rPr>
              <w:rPr>
                <w:rFonts w:ascii="Cambria Math" w:eastAsiaTheme="minorEastAsia"/>
                <w:sz w:val="24"/>
                <w:szCs w:val="24"/>
              </w:rPr>
              <m:t>'</m:t>
            </m:r>
          </m:sup>
        </m:sSup>
      </m:oMath>
      <w:r w:rsidR="00C7681D" w:rsidRPr="00A52BF4">
        <w:rPr>
          <w:rFonts w:eastAsiaTheme="minorEastAsia"/>
          <w:sz w:val="24"/>
          <w:szCs w:val="24"/>
        </w:rPr>
        <w:tab/>
      </w:r>
      <w:r w:rsidR="0011141B" w:rsidRPr="00A52BF4">
        <w:rPr>
          <w:rFonts w:eastAsiaTheme="minorEastAsia" w:cs="Arial"/>
          <w:sz w:val="24"/>
          <w:szCs w:val="24"/>
        </w:rPr>
        <w:t>L</w:t>
      </w:r>
      <w:r w:rsidR="00C7681D" w:rsidRPr="00A52BF4">
        <w:rPr>
          <w:rFonts w:eastAsiaTheme="minorEastAsia" w:cs="Arial"/>
          <w:sz w:val="24"/>
          <w:szCs w:val="24"/>
        </w:rPr>
        <w:t>a distancia entre los centroides d</w:t>
      </w:r>
      <w:r w:rsidR="0011141B" w:rsidRPr="00A52BF4">
        <w:rPr>
          <w:rFonts w:eastAsiaTheme="minorEastAsia" w:cs="Arial"/>
          <w:sz w:val="24"/>
          <w:szCs w:val="24"/>
        </w:rPr>
        <w:t>el acero colocado en ambos extre</w:t>
      </w:r>
      <w:r w:rsidR="00C7681D" w:rsidRPr="00A52BF4">
        <w:rPr>
          <w:rFonts w:eastAsiaTheme="minorEastAsia" w:cs="Arial"/>
          <w:sz w:val="24"/>
          <w:szCs w:val="24"/>
        </w:rPr>
        <w:t>mos del muro</w:t>
      </w:r>
      <w:r w:rsidR="0011141B" w:rsidRPr="00A52BF4">
        <w:rPr>
          <w:rFonts w:eastAsiaTheme="minorEastAsia" w:cs="Arial"/>
          <w:sz w:val="24"/>
          <w:szCs w:val="24"/>
        </w:rPr>
        <w:t>.</w:t>
      </w:r>
    </w:p>
    <w:p w:rsidR="00C7681D" w:rsidRPr="00A52BF4" w:rsidRDefault="00C7681D" w:rsidP="00A52BF4">
      <w:pPr>
        <w:spacing w:after="0" w:line="240" w:lineRule="auto"/>
        <w:ind w:left="708"/>
        <w:rPr>
          <w:rFonts w:eastAsiaTheme="minorEastAsia" w:cs="Arial"/>
          <w:sz w:val="24"/>
          <w:szCs w:val="24"/>
        </w:rPr>
      </w:pPr>
      <w:r w:rsidRPr="00A52BF4">
        <w:rPr>
          <w:rFonts w:eastAsiaTheme="minorEastAsia" w:cs="Arial"/>
          <w:sz w:val="24"/>
          <w:szCs w:val="24"/>
        </w:rPr>
        <w:t xml:space="preserve">Cuando exista carga axial sobre el muro, el momento resistente de la sección se </w:t>
      </w:r>
      <w:r w:rsidR="006B3577" w:rsidRPr="00A52BF4">
        <w:rPr>
          <w:rFonts w:eastAsiaTheme="minorEastAsia" w:cs="Arial"/>
          <w:sz w:val="24"/>
          <w:szCs w:val="24"/>
        </w:rPr>
        <w:t>modificará</w:t>
      </w:r>
      <w:r w:rsidRPr="00A52BF4">
        <w:rPr>
          <w:rFonts w:eastAsiaTheme="minorEastAsia" w:cs="Arial"/>
          <w:sz w:val="24"/>
          <w:szCs w:val="24"/>
        </w:rPr>
        <w:t xml:space="preserve"> de acuerdo con la ecuación</w:t>
      </w:r>
      <w:r w:rsidR="00EA32DF" w:rsidRPr="00A52BF4">
        <w:rPr>
          <w:rFonts w:eastAsiaTheme="minorEastAsia" w:cs="Arial"/>
          <w:sz w:val="24"/>
          <w:szCs w:val="24"/>
        </w:rPr>
        <w:t>:</w:t>
      </w:r>
    </w:p>
    <w:p w:rsidR="00C7681D" w:rsidRPr="00A52BF4" w:rsidRDefault="0071755A" w:rsidP="00A52BF4">
      <w:pPr>
        <w:spacing w:after="0" w:line="240" w:lineRule="auto"/>
        <w:ind w:left="708"/>
        <w:jc w:val="center"/>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R</m:t>
            </m:r>
          </m:sub>
        </m:sSub>
        <m:r>
          <w:rPr>
            <w:rFonts w:ascii="Cambria Math" w:eastAsiaTheme="minorEastAsia"/>
            <w:sz w:val="24"/>
            <w:szCs w:val="24"/>
          </w:rPr>
          <m:t>=</m:t>
        </m:r>
        <m:sSub>
          <m:sSubPr>
            <m:ctrlPr>
              <w:rPr>
                <w:rFonts w:ascii="Cambria Math" w:eastAsiaTheme="minorEastAsia"/>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O</m:t>
            </m:r>
          </m:sub>
        </m:sSub>
        <m:r>
          <w:rPr>
            <w:rFonts w:ascii="Cambria Math" w:eastAsiaTheme="minorEastAsia"/>
            <w:sz w:val="24"/>
            <w:szCs w:val="24"/>
          </w:rPr>
          <m:t>+0.30</m:t>
        </m:r>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U</m:t>
            </m:r>
          </m:sub>
        </m:sSub>
        <m:r>
          <w:rPr>
            <w:rFonts w:ascii="Cambria Math" w:eastAsiaTheme="minorEastAsia" w:hAnsi="Cambria Math"/>
            <w:sz w:val="24"/>
            <w:szCs w:val="24"/>
          </w:rPr>
          <m:t>d</m:t>
        </m:r>
      </m:oMath>
      <w:r w:rsidR="00C7681D" w:rsidRPr="00A52BF4">
        <w:rPr>
          <w:rFonts w:eastAsiaTheme="minorEastAsia"/>
          <w:sz w:val="24"/>
          <w:szCs w:val="24"/>
        </w:rPr>
        <w:tab/>
        <w:t>;</w:t>
      </w:r>
      <w:r w:rsidR="00C7681D" w:rsidRPr="00A52BF4">
        <w:rPr>
          <w:rFonts w:eastAsiaTheme="minorEastAsia"/>
          <w:sz w:val="24"/>
          <w:szCs w:val="24"/>
        </w:rPr>
        <w:tab/>
        <w:t xml:space="preserve">si </w:t>
      </w:r>
      <w:r w:rsidR="00C7681D" w:rsidRPr="00A52BF4">
        <w:rPr>
          <w:rFonts w:eastAsiaTheme="minorEastAsia"/>
          <w:sz w:val="24"/>
          <w:szCs w:val="24"/>
        </w:rPr>
        <w:tab/>
      </w:r>
      <m:oMath>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U</m:t>
            </m:r>
          </m:sub>
        </m:sSub>
        <m:r>
          <w:rPr>
            <w:rFonts w:ascii="Cambria Math" w:eastAsiaTheme="minorEastAsia"/>
            <w:sz w:val="24"/>
            <w:szCs w:val="24"/>
          </w:rPr>
          <m:t>≤</m:t>
        </m:r>
        <m:f>
          <m:fPr>
            <m:ctrlPr>
              <w:rPr>
                <w:rFonts w:ascii="Cambria Math" w:eastAsiaTheme="minorEastAsia"/>
                <w:i/>
                <w:sz w:val="24"/>
                <w:szCs w:val="24"/>
              </w:rPr>
            </m:ctrlPr>
          </m:fPr>
          <m:num>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m:t>
                </m:r>
              </m:sub>
            </m:sSub>
          </m:num>
          <m:den>
            <m:r>
              <w:rPr>
                <w:rFonts w:ascii="Cambria Math" w:eastAsiaTheme="minorEastAsia"/>
                <w:sz w:val="24"/>
                <w:szCs w:val="24"/>
              </w:rPr>
              <m:t>3</m:t>
            </m:r>
          </m:den>
        </m:f>
      </m:oMath>
    </w:p>
    <w:p w:rsidR="00C7681D" w:rsidRPr="00A52BF4" w:rsidRDefault="0071755A" w:rsidP="00A52BF4">
      <w:pPr>
        <w:spacing w:after="0" w:line="240" w:lineRule="auto"/>
        <w:ind w:left="708"/>
        <w:jc w:val="center"/>
        <w:rPr>
          <w:rFonts w:eastAsiaTheme="minorEastAsia"/>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M</m:t>
            </m:r>
          </m:e>
          <m:sub>
            <m:r>
              <m:rPr>
                <m:sty m:val="p"/>
              </m:rPr>
              <w:rPr>
                <w:rFonts w:ascii="Cambria Math" w:eastAsiaTheme="minorEastAsia"/>
                <w:sz w:val="24"/>
                <w:szCs w:val="24"/>
              </w:rPr>
              <m:t>R</m:t>
            </m:r>
          </m:sub>
        </m:sSub>
        <m:r>
          <m:rPr>
            <m:sty m:val="p"/>
          </m:rPr>
          <w:rPr>
            <w:rFonts w:ascii="Cambria Math" w:eastAsiaTheme="minorEastAsia"/>
            <w:sz w:val="24"/>
            <w:szCs w:val="24"/>
          </w:rPr>
          <m:t>=</m:t>
        </m:r>
        <m:d>
          <m:dPr>
            <m:ctrlPr>
              <w:rPr>
                <w:rFonts w:ascii="Cambria Math" w:eastAsiaTheme="minorEastAsia"/>
                <w:sz w:val="24"/>
                <w:szCs w:val="24"/>
              </w:rPr>
            </m:ctrlPr>
          </m:dPr>
          <m:e>
            <m:r>
              <m:rPr>
                <m:sty m:val="p"/>
              </m:rPr>
              <w:rPr>
                <w:rFonts w:ascii="Cambria Math" w:eastAsiaTheme="minorEastAsia"/>
                <w:sz w:val="24"/>
                <w:szCs w:val="24"/>
              </w:rPr>
              <m:t>1.5</m:t>
            </m:r>
            <m:sSub>
              <m:sSubPr>
                <m:ctrlPr>
                  <w:rPr>
                    <w:rFonts w:ascii="Cambria Math" w:eastAsiaTheme="minorEastAsia"/>
                    <w:sz w:val="24"/>
                    <w:szCs w:val="24"/>
                  </w:rPr>
                </m:ctrlPr>
              </m:sSubPr>
              <m:e>
                <m:r>
                  <m:rPr>
                    <m:sty m:val="p"/>
                  </m:rPr>
                  <w:rPr>
                    <w:rFonts w:ascii="Cambria Math" w:eastAsiaTheme="minorEastAsia"/>
                    <w:sz w:val="24"/>
                    <w:szCs w:val="24"/>
                  </w:rPr>
                  <m:t>M</m:t>
                </m:r>
              </m:e>
              <m:sub>
                <m:r>
                  <m:rPr>
                    <m:sty m:val="p"/>
                  </m:rPr>
                  <w:rPr>
                    <w:rFonts w:ascii="Cambria Math" w:eastAsiaTheme="minorEastAsia"/>
                    <w:sz w:val="24"/>
                    <w:szCs w:val="24"/>
                  </w:rPr>
                  <m:t>O</m:t>
                </m:r>
              </m:sub>
            </m:sSub>
            <m:r>
              <m:rPr>
                <m:sty m:val="p"/>
              </m:rPr>
              <w:rPr>
                <w:rFonts w:ascii="Cambria Math" w:eastAsiaTheme="minorEastAsia"/>
                <w:sz w:val="24"/>
                <w:szCs w:val="24"/>
              </w:rPr>
              <m:t>+0.15</m:t>
            </m:r>
            <m:sSub>
              <m:sSubPr>
                <m:ctrlPr>
                  <w:rPr>
                    <w:rFonts w:ascii="Cambria Math" w:eastAsiaTheme="minorEastAsia"/>
                    <w:sz w:val="24"/>
                    <w:szCs w:val="24"/>
                  </w:rPr>
                </m:ctrlPr>
              </m:sSubPr>
              <m:e>
                <m:r>
                  <m:rPr>
                    <m:sty m:val="p"/>
                  </m:rPr>
                  <w:rPr>
                    <w:rFonts w:ascii="Cambria Math" w:eastAsiaTheme="minorEastAsia"/>
                    <w:sz w:val="24"/>
                    <w:szCs w:val="24"/>
                  </w:rPr>
                  <m:t xml:space="preserve"> P</m:t>
                </m:r>
              </m:e>
              <m:sub>
                <m:r>
                  <m:rPr>
                    <m:sty m:val="p"/>
                  </m:rPr>
                  <w:rPr>
                    <w:rFonts w:ascii="Cambria Math" w:eastAsiaTheme="minorEastAsia"/>
                    <w:sz w:val="24"/>
                    <w:szCs w:val="24"/>
                  </w:rPr>
                  <m:t xml:space="preserve">R </m:t>
                </m:r>
              </m:sub>
            </m:sSub>
            <m:r>
              <m:rPr>
                <m:sty m:val="p"/>
              </m:rPr>
              <w:rPr>
                <w:rFonts w:ascii="Cambria Math" w:eastAsiaTheme="minorEastAsia"/>
                <w:sz w:val="24"/>
                <w:szCs w:val="24"/>
              </w:rPr>
              <m:t>d</m:t>
            </m:r>
          </m:e>
        </m:d>
        <m:d>
          <m:dPr>
            <m:ctrlPr>
              <w:rPr>
                <w:rFonts w:ascii="Cambria Math" w:eastAsiaTheme="minorEastAsia"/>
                <w:sz w:val="24"/>
                <w:szCs w:val="24"/>
              </w:rPr>
            </m:ctrlPr>
          </m:dPr>
          <m:e>
            <m:r>
              <m:rPr>
                <m:sty m:val="p"/>
              </m:rPr>
              <w:rPr>
                <w:rFonts w:ascii="Cambria Math" w:eastAsiaTheme="minorEastAsia"/>
                <w:sz w:val="24"/>
                <w:szCs w:val="24"/>
              </w:rPr>
              <m:t>1</m:t>
            </m:r>
            <m:r>
              <m:rPr>
                <m:sty m:val="p"/>
              </m:rPr>
              <w:rPr>
                <w:rFonts w:ascii="Cambria Math" w:eastAsiaTheme="minorEastAsia"/>
                <w:sz w:val="24"/>
                <w:szCs w:val="24"/>
              </w:rPr>
              <m:t>-</m:t>
            </m:r>
            <m:f>
              <m:fPr>
                <m:ctrlPr>
                  <w:rPr>
                    <w:rFonts w:ascii="Cambria Math" w:eastAsiaTheme="minorEastAsia"/>
                    <w:sz w:val="24"/>
                    <w:szCs w:val="24"/>
                  </w:rPr>
                </m:ctrlPr>
              </m:fPr>
              <m:num>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U</m:t>
                    </m:r>
                  </m:sub>
                </m:sSub>
              </m:num>
              <m:den>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R</m:t>
                    </m:r>
                  </m:sub>
                </m:sSub>
              </m:den>
            </m:f>
          </m:e>
        </m:d>
      </m:oMath>
      <w:r w:rsidR="00C7681D" w:rsidRPr="00A52BF4">
        <w:rPr>
          <w:rFonts w:eastAsiaTheme="minorEastAsia"/>
          <w:sz w:val="24"/>
          <w:szCs w:val="24"/>
        </w:rPr>
        <w:tab/>
      </w:r>
      <w:r w:rsidR="00C7681D" w:rsidRPr="00A52BF4">
        <w:rPr>
          <w:rFonts w:eastAsiaTheme="minorEastAsia"/>
          <w:sz w:val="24"/>
          <w:szCs w:val="24"/>
        </w:rPr>
        <w:tab/>
        <w:t>; si</w:t>
      </w:r>
      <w:r w:rsidR="00C7681D" w:rsidRPr="00A52BF4">
        <w:rPr>
          <w:rFonts w:eastAsiaTheme="minorEastAsia"/>
          <w:sz w:val="24"/>
          <w:szCs w:val="24"/>
        </w:rPr>
        <w:tab/>
      </w:r>
      <m:oMath>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U</m:t>
            </m:r>
          </m:sub>
        </m:sSub>
        <m:r>
          <w:rPr>
            <w:rFonts w:ascii="Cambria Math" w:eastAsiaTheme="minorEastAsia"/>
            <w:sz w:val="24"/>
            <w:szCs w:val="24"/>
          </w:rPr>
          <m:t>&gt;</m:t>
        </m:r>
        <m:f>
          <m:fPr>
            <m:ctrlPr>
              <w:rPr>
                <w:rFonts w:ascii="Cambria Math" w:eastAsiaTheme="minorEastAsia"/>
                <w:i/>
                <w:sz w:val="24"/>
                <w:szCs w:val="24"/>
              </w:rPr>
            </m:ctrlPr>
          </m:fPr>
          <m:num>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m:t>
                </m:r>
              </m:sub>
            </m:sSub>
          </m:num>
          <m:den>
            <m:r>
              <w:rPr>
                <w:rFonts w:ascii="Cambria Math" w:eastAsiaTheme="minorEastAsia"/>
                <w:sz w:val="24"/>
                <w:szCs w:val="24"/>
              </w:rPr>
              <m:t>3</m:t>
            </m:r>
          </m:den>
        </m:f>
      </m:oMath>
    </w:p>
    <w:p w:rsidR="00C7681D" w:rsidRPr="00A52BF4" w:rsidRDefault="0034127C" w:rsidP="00A52BF4">
      <w:pPr>
        <w:spacing w:after="0" w:line="240" w:lineRule="auto"/>
        <w:ind w:left="708"/>
        <w:jc w:val="both"/>
        <w:rPr>
          <w:rFonts w:eastAsiaTheme="minorEastAsia" w:cs="Arial"/>
          <w:sz w:val="24"/>
          <w:szCs w:val="24"/>
        </w:rPr>
      </w:pPr>
      <w:r w:rsidRPr="00A52BF4">
        <w:rPr>
          <w:rFonts w:eastAsiaTheme="minorEastAsia" w:cs="Arial"/>
          <w:sz w:val="24"/>
          <w:szCs w:val="24"/>
        </w:rPr>
        <w:t>D</w:t>
      </w:r>
      <w:r w:rsidR="00C7681D" w:rsidRPr="00A52BF4">
        <w:rPr>
          <w:rFonts w:eastAsiaTheme="minorEastAsia" w:cs="Arial"/>
          <w:sz w:val="24"/>
          <w:szCs w:val="24"/>
        </w:rPr>
        <w:t>onde</w:t>
      </w:r>
      <w:r w:rsidR="007027E1" w:rsidRPr="00A52BF4">
        <w:rPr>
          <w:rFonts w:eastAsiaTheme="minorEastAsia" w:cs="Arial"/>
          <w:sz w:val="24"/>
          <w:szCs w:val="24"/>
        </w:rPr>
        <w:t>:</w:t>
      </w:r>
    </w:p>
    <w:p w:rsidR="00C7681D" w:rsidRPr="00A52BF4" w:rsidRDefault="0071755A" w:rsidP="00A52BF4">
      <w:pPr>
        <w:spacing w:after="0" w:line="240" w:lineRule="auto"/>
        <w:ind w:left="708"/>
        <w:jc w:val="both"/>
        <w:rPr>
          <w:rFonts w:eastAsiaTheme="minorEastAsia"/>
          <w:sz w:val="24"/>
          <w:szCs w:val="24"/>
        </w:rPr>
      </w:pPr>
      <m:oMath>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U</m:t>
            </m:r>
          </m:sub>
        </m:sSub>
      </m:oMath>
      <w:r w:rsidR="00C7681D" w:rsidRPr="00A52BF4">
        <w:rPr>
          <w:rFonts w:eastAsiaTheme="minorEastAsia"/>
          <w:sz w:val="24"/>
          <w:szCs w:val="24"/>
        </w:rPr>
        <w:tab/>
      </w:r>
      <w:r w:rsidR="00EA32DF" w:rsidRPr="00A52BF4">
        <w:rPr>
          <w:rFonts w:eastAsiaTheme="minorEastAsia" w:cs="Arial"/>
          <w:sz w:val="24"/>
          <w:szCs w:val="24"/>
        </w:rPr>
        <w:t>Es</w:t>
      </w:r>
      <w:r w:rsidR="00C7681D" w:rsidRPr="00A52BF4">
        <w:rPr>
          <w:rFonts w:eastAsiaTheme="minorEastAsia" w:cs="Arial"/>
          <w:sz w:val="24"/>
          <w:szCs w:val="24"/>
        </w:rPr>
        <w:t xml:space="preserve"> la carga axial de diseño total sobre el muro, que se considerara positiva si es de compresión</w:t>
      </w:r>
      <w:r w:rsidR="00EA32DF" w:rsidRPr="00A52BF4">
        <w:rPr>
          <w:rFonts w:eastAsiaTheme="minorEastAsia" w:cs="Arial"/>
          <w:sz w:val="24"/>
          <w:szCs w:val="24"/>
        </w:rPr>
        <w:t>.</w:t>
      </w:r>
    </w:p>
    <w:p w:rsidR="00C7681D" w:rsidRPr="00A52BF4" w:rsidRDefault="00C7681D" w:rsidP="00A52BF4">
      <w:pPr>
        <w:spacing w:after="0" w:line="240" w:lineRule="auto"/>
        <w:ind w:left="708"/>
        <w:jc w:val="both"/>
        <w:rPr>
          <w:rFonts w:eastAsiaTheme="minorEastAsia"/>
          <w:sz w:val="24"/>
          <w:szCs w:val="24"/>
        </w:rPr>
      </w:pPr>
      <m:oMath>
        <m:r>
          <m:rPr>
            <m:sty m:val="p"/>
          </m:rPr>
          <w:rPr>
            <w:rFonts w:ascii="Cambria Math" w:eastAsiaTheme="minorEastAsia"/>
            <w:sz w:val="24"/>
            <w:szCs w:val="24"/>
          </w:rPr>
          <m:t>d</m:t>
        </m:r>
      </m:oMath>
      <w:r w:rsidRPr="00A52BF4">
        <w:rPr>
          <w:rFonts w:eastAsiaTheme="minorEastAsia"/>
          <w:sz w:val="24"/>
          <w:szCs w:val="24"/>
        </w:rPr>
        <w:tab/>
      </w:r>
      <w:r w:rsidR="00EA32DF" w:rsidRPr="00A52BF4">
        <w:rPr>
          <w:rFonts w:eastAsiaTheme="minorEastAsia" w:cs="Arial"/>
          <w:sz w:val="24"/>
          <w:szCs w:val="24"/>
        </w:rPr>
        <w:t>El</w:t>
      </w:r>
      <w:r w:rsidRPr="00A52BF4">
        <w:rPr>
          <w:rFonts w:eastAsiaTheme="minorEastAsia" w:cs="Arial"/>
          <w:sz w:val="24"/>
          <w:szCs w:val="24"/>
        </w:rPr>
        <w:t xml:space="preserve"> peralte efectivo del refuerzo de tensión</w:t>
      </w:r>
      <w:r w:rsidR="00EA32DF" w:rsidRPr="00A52BF4">
        <w:rPr>
          <w:rFonts w:eastAsiaTheme="minorEastAsia" w:cs="Arial"/>
          <w:sz w:val="24"/>
          <w:szCs w:val="24"/>
        </w:rPr>
        <w:t>.</w:t>
      </w:r>
    </w:p>
    <w:p w:rsidR="00C7681D" w:rsidRPr="00A52BF4" w:rsidRDefault="0071755A" w:rsidP="00A52BF4">
      <w:pPr>
        <w:spacing w:after="0" w:line="240" w:lineRule="auto"/>
        <w:ind w:left="708"/>
        <w:jc w:val="both"/>
        <w:rPr>
          <w:rFonts w:eastAsiaTheme="minorEastAsia" w:cs="Arial"/>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R</m:t>
            </m:r>
          </m:sub>
        </m:sSub>
      </m:oMath>
      <w:r w:rsidR="00C7681D" w:rsidRPr="00A52BF4">
        <w:rPr>
          <w:rFonts w:eastAsiaTheme="minorEastAsia"/>
          <w:sz w:val="24"/>
          <w:szCs w:val="24"/>
        </w:rPr>
        <w:tab/>
      </w:r>
      <w:r w:rsidR="00EA32DF" w:rsidRPr="00A52BF4">
        <w:rPr>
          <w:rFonts w:eastAsiaTheme="minorEastAsia" w:cs="Arial"/>
          <w:sz w:val="24"/>
          <w:szCs w:val="24"/>
        </w:rPr>
        <w:t>La</w:t>
      </w:r>
      <w:r w:rsidR="00C7681D" w:rsidRPr="00A52BF4">
        <w:rPr>
          <w:rFonts w:eastAsiaTheme="minorEastAsia" w:cs="Arial"/>
          <w:sz w:val="24"/>
          <w:szCs w:val="24"/>
        </w:rPr>
        <w:t xml:space="preserve"> resistencia a compresión axial</w:t>
      </w:r>
      <w:r w:rsidR="00EA32DF" w:rsidRPr="00A52BF4">
        <w:rPr>
          <w:rFonts w:eastAsiaTheme="minorEastAsia" w:cs="Arial"/>
          <w:sz w:val="24"/>
          <w:szCs w:val="24"/>
        </w:rPr>
        <w:t>.</w:t>
      </w:r>
    </w:p>
    <w:p w:rsidR="004C26CD" w:rsidRPr="00A52BF4" w:rsidRDefault="0071755A" w:rsidP="00A52BF4">
      <w:pPr>
        <w:spacing w:after="0" w:line="240" w:lineRule="auto"/>
        <w:ind w:left="708"/>
        <w:jc w:val="both"/>
        <w:rPr>
          <w:rFonts w:eastAsiaTheme="minorEastAsia"/>
          <w:sz w:val="24"/>
          <w:szCs w:val="24"/>
        </w:rPr>
      </w:pPr>
      <m:oMath>
        <m:sSub>
          <m:sSubPr>
            <m:ctrlPr>
              <w:rPr>
                <w:rFonts w:ascii="Cambria Math" w:eastAsiaTheme="minorEastAsia"/>
                <w:sz w:val="24"/>
                <w:szCs w:val="24"/>
              </w:rPr>
            </m:ctrlPr>
          </m:sSubPr>
          <m:e>
            <m:r>
              <m:rPr>
                <m:sty m:val="p"/>
              </m:rPr>
              <w:rPr>
                <w:rFonts w:ascii="Cambria Math" w:eastAsiaTheme="minorEastAsia"/>
                <w:sz w:val="24"/>
                <w:szCs w:val="24"/>
              </w:rPr>
              <m:t>F</m:t>
            </m:r>
          </m:e>
          <m:sub>
            <m:r>
              <m:rPr>
                <m:sty m:val="p"/>
              </m:rPr>
              <w:rPr>
                <w:rFonts w:ascii="Cambria Math" w:eastAsiaTheme="minorEastAsia"/>
                <w:sz w:val="24"/>
                <w:szCs w:val="24"/>
              </w:rPr>
              <m:t>R</m:t>
            </m:r>
          </m:sub>
        </m:sSub>
      </m:oMath>
      <w:r w:rsidR="00C7681D" w:rsidRPr="00A52BF4">
        <w:rPr>
          <w:rFonts w:eastAsiaTheme="minorEastAsia"/>
          <w:sz w:val="24"/>
          <w:szCs w:val="24"/>
        </w:rPr>
        <w:tab/>
      </w:r>
      <w:r w:rsidR="00EA32DF" w:rsidRPr="00A52BF4">
        <w:rPr>
          <w:rFonts w:eastAsiaTheme="minorEastAsia" w:cs="Arial"/>
          <w:sz w:val="24"/>
          <w:szCs w:val="24"/>
        </w:rPr>
        <w:t>Se</w:t>
      </w:r>
      <w:r w:rsidR="006B3577" w:rsidRPr="00A52BF4">
        <w:rPr>
          <w:rFonts w:eastAsiaTheme="minorEastAsia" w:cs="Arial"/>
          <w:sz w:val="24"/>
          <w:szCs w:val="24"/>
        </w:rPr>
        <w:t>tomará</w:t>
      </w:r>
      <w:r w:rsidR="00C7681D" w:rsidRPr="00A52BF4">
        <w:rPr>
          <w:rFonts w:eastAsiaTheme="minorEastAsia" w:cs="Arial"/>
          <w:sz w:val="24"/>
          <w:szCs w:val="24"/>
        </w:rPr>
        <w:t xml:space="preserve"> igual a 0.8 si</w:t>
      </w:r>
      <m:oMath>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U</m:t>
            </m:r>
          </m:sub>
        </m:sSub>
        <m:r>
          <w:rPr>
            <w:rFonts w:ascii="Cambria Math" w:eastAsiaTheme="minorEastAsia"/>
            <w:sz w:val="24"/>
            <w:szCs w:val="24"/>
          </w:rPr>
          <m:t>≤</m:t>
        </m:r>
        <m:f>
          <m:fPr>
            <m:ctrlPr>
              <w:rPr>
                <w:rFonts w:ascii="Cambria Math" w:eastAsiaTheme="minorEastAsia"/>
                <w:i/>
                <w:sz w:val="24"/>
                <w:szCs w:val="24"/>
              </w:rPr>
            </m:ctrlPr>
          </m:fPr>
          <m:num>
            <m:sSub>
              <m:sSubPr>
                <m:ctrlPr>
                  <w:rPr>
                    <w:rFonts w:ascii="Cambria Math" w:eastAsiaTheme="minorEastAsia"/>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m:t>
                </m:r>
              </m:sub>
            </m:sSub>
          </m:num>
          <m:den>
            <m:r>
              <w:rPr>
                <w:rFonts w:ascii="Cambria Math" w:eastAsiaTheme="minorEastAsia"/>
                <w:sz w:val="24"/>
                <w:szCs w:val="24"/>
              </w:rPr>
              <m:t>3</m:t>
            </m:r>
          </m:den>
        </m:f>
      </m:oMath>
      <w:r w:rsidR="00C7681D" w:rsidRPr="00A52BF4">
        <w:rPr>
          <w:rFonts w:eastAsiaTheme="minorEastAsia"/>
          <w:sz w:val="24"/>
          <w:szCs w:val="24"/>
        </w:rPr>
        <w:t xml:space="preserve"> e </w:t>
      </w:r>
      <w:r w:rsidR="00C7681D" w:rsidRPr="00A52BF4">
        <w:rPr>
          <w:rFonts w:eastAsiaTheme="minorEastAsia" w:cs="Arial"/>
          <w:sz w:val="24"/>
          <w:szCs w:val="24"/>
        </w:rPr>
        <w:t xml:space="preserve">igual a 0.6 en caso </w:t>
      </w:r>
      <w:r w:rsidR="004C26CD" w:rsidRPr="00A52BF4">
        <w:rPr>
          <w:rFonts w:eastAsiaTheme="minorEastAsia" w:cs="Arial"/>
          <w:sz w:val="24"/>
          <w:szCs w:val="24"/>
        </w:rPr>
        <w:t>contrario</w:t>
      </w:r>
      <w:r w:rsidR="00EA32DF" w:rsidRPr="00A52BF4">
        <w:rPr>
          <w:rFonts w:eastAsiaTheme="minorEastAsia" w:cs="Arial"/>
          <w:sz w:val="24"/>
          <w:szCs w:val="24"/>
        </w:rPr>
        <w:t>.</w:t>
      </w:r>
    </w:p>
    <w:p w:rsidR="00536AE7" w:rsidRPr="00A52BF4" w:rsidRDefault="00536AE7" w:rsidP="00A52BF4">
      <w:pPr>
        <w:spacing w:after="0" w:line="240" w:lineRule="auto"/>
        <w:ind w:left="708"/>
        <w:jc w:val="both"/>
        <w:rPr>
          <w:rFonts w:eastAsiaTheme="minorEastAsia"/>
          <w:sz w:val="24"/>
          <w:szCs w:val="24"/>
        </w:rPr>
      </w:pPr>
    </w:p>
    <w:p w:rsidR="004C26CD" w:rsidRPr="00A52BF4" w:rsidRDefault="00311AC6" w:rsidP="0032310A">
      <w:pPr>
        <w:pStyle w:val="Prrafodelista"/>
        <w:numPr>
          <w:ilvl w:val="0"/>
          <w:numId w:val="17"/>
        </w:numPr>
        <w:spacing w:after="0" w:line="240" w:lineRule="auto"/>
        <w:ind w:left="426" w:hanging="426"/>
        <w:rPr>
          <w:rFonts w:eastAsiaTheme="minorEastAsia" w:cs="Arial"/>
          <w:b/>
          <w:sz w:val="24"/>
          <w:szCs w:val="24"/>
        </w:rPr>
      </w:pPr>
      <w:r w:rsidRPr="00A52BF4">
        <w:rPr>
          <w:rFonts w:eastAsiaTheme="minorEastAsia" w:cs="Arial"/>
          <w:b/>
          <w:sz w:val="24"/>
          <w:szCs w:val="24"/>
        </w:rPr>
        <w:t>CONSTRUCCIÓ</w:t>
      </w:r>
      <w:r w:rsidR="004C26CD" w:rsidRPr="00A52BF4">
        <w:rPr>
          <w:rFonts w:eastAsiaTheme="minorEastAsia" w:cs="Arial"/>
          <w:b/>
          <w:sz w:val="24"/>
          <w:szCs w:val="24"/>
        </w:rPr>
        <w:t>N</w:t>
      </w: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5.1 Materiales</w:t>
      </w: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5.1.1 Piezas</w:t>
      </w:r>
    </w:p>
    <w:p w:rsidR="004C26CD" w:rsidRPr="00A52BF4" w:rsidRDefault="004C26CD" w:rsidP="00A52BF4">
      <w:pPr>
        <w:spacing w:after="0" w:line="240" w:lineRule="auto"/>
        <w:jc w:val="both"/>
        <w:rPr>
          <w:rFonts w:eastAsiaTheme="minorEastAsia" w:cs="Arial"/>
          <w:sz w:val="24"/>
          <w:szCs w:val="24"/>
        </w:rPr>
      </w:pPr>
      <w:r w:rsidRPr="00A52BF4">
        <w:rPr>
          <w:rFonts w:eastAsiaTheme="minorEastAsia" w:cs="Arial"/>
          <w:i/>
          <w:sz w:val="24"/>
          <w:szCs w:val="24"/>
        </w:rPr>
        <w:t xml:space="preserve">Condiciones. </w:t>
      </w:r>
      <w:r w:rsidRPr="00A52BF4">
        <w:rPr>
          <w:rFonts w:eastAsiaTheme="minorEastAsia" w:cs="Arial"/>
          <w:sz w:val="24"/>
          <w:szCs w:val="24"/>
        </w:rPr>
        <w:t>Las piezas empleadas deberán estar limpias y sin rajaduras.</w:t>
      </w:r>
    </w:p>
    <w:p w:rsidR="004C26CD" w:rsidRDefault="004C26CD" w:rsidP="00A52BF4">
      <w:pPr>
        <w:spacing w:after="0" w:line="240" w:lineRule="auto"/>
        <w:jc w:val="both"/>
        <w:rPr>
          <w:rFonts w:eastAsiaTheme="minorEastAsia" w:cs="Arial"/>
          <w:sz w:val="24"/>
          <w:szCs w:val="24"/>
        </w:rPr>
      </w:pPr>
      <w:r w:rsidRPr="00A52BF4">
        <w:rPr>
          <w:rFonts w:eastAsiaTheme="minorEastAsia" w:cs="Arial"/>
          <w:i/>
          <w:sz w:val="24"/>
          <w:szCs w:val="24"/>
        </w:rPr>
        <w:t xml:space="preserve">Humedecimiento de las piezas. </w:t>
      </w:r>
      <w:r w:rsidR="006B3577" w:rsidRPr="00A52BF4">
        <w:rPr>
          <w:rFonts w:eastAsiaTheme="minorEastAsia" w:cs="Arial"/>
          <w:sz w:val="24"/>
          <w:szCs w:val="24"/>
        </w:rPr>
        <w:t>Deberán</w:t>
      </w:r>
      <w:r w:rsidRPr="00A52BF4">
        <w:rPr>
          <w:rFonts w:eastAsiaTheme="minorEastAsia" w:cs="Arial"/>
          <w:sz w:val="24"/>
          <w:szCs w:val="24"/>
        </w:rPr>
        <w:t xml:space="preserve"> saturarse previamente a su colocación todas las piezas de </w:t>
      </w:r>
      <w:r w:rsidR="00536AE7" w:rsidRPr="00A52BF4">
        <w:rPr>
          <w:rFonts w:eastAsiaTheme="minorEastAsia" w:cs="Arial"/>
          <w:sz w:val="24"/>
          <w:szCs w:val="24"/>
        </w:rPr>
        <w:t xml:space="preserve">jalcreto y </w:t>
      </w:r>
      <w:r w:rsidRPr="00A52BF4">
        <w:rPr>
          <w:rFonts w:eastAsiaTheme="minorEastAsia" w:cs="Arial"/>
          <w:sz w:val="24"/>
          <w:szCs w:val="24"/>
        </w:rPr>
        <w:t>barro</w:t>
      </w:r>
      <w:r w:rsidR="00536AE7" w:rsidRPr="00A52BF4">
        <w:rPr>
          <w:rFonts w:eastAsiaTheme="minorEastAsia" w:cs="Arial"/>
          <w:sz w:val="24"/>
          <w:szCs w:val="24"/>
        </w:rPr>
        <w:t xml:space="preserve"> a menos que </w:t>
      </w:r>
      <w:r w:rsidR="005D4789" w:rsidRPr="00A52BF4">
        <w:rPr>
          <w:rFonts w:eastAsiaTheme="minorEastAsia" w:cs="Arial"/>
          <w:sz w:val="24"/>
          <w:szCs w:val="24"/>
        </w:rPr>
        <w:t>la ficha técnica d</w:t>
      </w:r>
      <w:r w:rsidR="00536AE7" w:rsidRPr="00A52BF4">
        <w:rPr>
          <w:rFonts w:eastAsiaTheme="minorEastAsia" w:cs="Arial"/>
          <w:sz w:val="24"/>
          <w:szCs w:val="24"/>
        </w:rPr>
        <w:t>el mortero empleado especifique lo contrario.</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5.1.2 Morteros</w:t>
      </w:r>
    </w:p>
    <w:p w:rsidR="004C26CD" w:rsidRDefault="004C26CD" w:rsidP="00A52BF4">
      <w:pPr>
        <w:spacing w:after="0" w:line="240" w:lineRule="auto"/>
        <w:jc w:val="both"/>
        <w:rPr>
          <w:rFonts w:eastAsiaTheme="minorEastAsia" w:cs="Arial"/>
          <w:sz w:val="24"/>
          <w:szCs w:val="24"/>
        </w:rPr>
      </w:pPr>
      <w:r w:rsidRPr="00A52BF4">
        <w:rPr>
          <w:rFonts w:eastAsiaTheme="minorEastAsia" w:cs="Arial"/>
          <w:i/>
          <w:sz w:val="24"/>
          <w:szCs w:val="24"/>
        </w:rPr>
        <w:t>Mezcla de mortero.</w:t>
      </w:r>
      <w:r w:rsidRPr="00A52BF4">
        <w:rPr>
          <w:rFonts w:eastAsiaTheme="minorEastAsia" w:cs="Arial"/>
          <w:sz w:val="24"/>
          <w:szCs w:val="24"/>
        </w:rPr>
        <w:t xml:space="preserve"> La consistencia del mortero se </w:t>
      </w:r>
      <w:r w:rsidR="006B3577" w:rsidRPr="00A52BF4">
        <w:rPr>
          <w:rFonts w:eastAsiaTheme="minorEastAsia" w:cs="Arial"/>
          <w:sz w:val="24"/>
          <w:szCs w:val="24"/>
        </w:rPr>
        <w:t>ajustará</w:t>
      </w:r>
      <w:r w:rsidRPr="00A52BF4">
        <w:rPr>
          <w:rFonts w:eastAsiaTheme="minorEastAsia" w:cs="Arial"/>
          <w:sz w:val="24"/>
          <w:szCs w:val="24"/>
        </w:rPr>
        <w:t xml:space="preserve"> tratando de que se alcance la </w:t>
      </w:r>
      <w:r w:rsidR="006B3577" w:rsidRPr="00A52BF4">
        <w:rPr>
          <w:rFonts w:eastAsiaTheme="minorEastAsia" w:cs="Arial"/>
          <w:sz w:val="24"/>
          <w:szCs w:val="24"/>
        </w:rPr>
        <w:t>mínima</w:t>
      </w:r>
      <w:r w:rsidRPr="00A52BF4">
        <w:rPr>
          <w:rFonts w:eastAsiaTheme="minorEastAsia" w:cs="Arial"/>
          <w:sz w:val="24"/>
          <w:szCs w:val="24"/>
        </w:rPr>
        <w:t xml:space="preserve"> fluidez compatible con una fácil colocación</w:t>
      </w:r>
      <w:r w:rsidR="00AE7DE2" w:rsidRPr="00A52BF4">
        <w:rPr>
          <w:rFonts w:eastAsiaTheme="minorEastAsia" w:cs="Arial"/>
          <w:sz w:val="24"/>
          <w:szCs w:val="24"/>
        </w:rPr>
        <w:t>. L</w:t>
      </w:r>
      <w:r w:rsidR="00311AC6" w:rsidRPr="00A52BF4">
        <w:rPr>
          <w:rFonts w:eastAsiaTheme="minorEastAsia" w:cs="Arial"/>
          <w:sz w:val="24"/>
          <w:szCs w:val="24"/>
        </w:rPr>
        <w:t>os materiales se mezclará</w:t>
      </w:r>
      <w:r w:rsidRPr="00A52BF4">
        <w:rPr>
          <w:rFonts w:eastAsiaTheme="minorEastAsia" w:cs="Arial"/>
          <w:sz w:val="24"/>
          <w:szCs w:val="24"/>
        </w:rPr>
        <w:t>n en un recipiente no absorbente, prefiriéndose, siempre que se</w:t>
      </w:r>
      <w:r w:rsidR="00AE7DE2" w:rsidRPr="00A52BF4">
        <w:rPr>
          <w:rFonts w:eastAsiaTheme="minorEastAsia" w:cs="Arial"/>
          <w:sz w:val="24"/>
          <w:szCs w:val="24"/>
        </w:rPr>
        <w:t>a</w:t>
      </w:r>
      <w:r w:rsidR="006B3577" w:rsidRPr="00A52BF4">
        <w:rPr>
          <w:rFonts w:eastAsiaTheme="minorEastAsia" w:cs="Arial"/>
          <w:sz w:val="24"/>
          <w:szCs w:val="24"/>
        </w:rPr>
        <w:t>posible</w:t>
      </w:r>
      <w:r w:rsidRPr="00A52BF4">
        <w:rPr>
          <w:rFonts w:eastAsiaTheme="minorEastAsia" w:cs="Arial"/>
          <w:sz w:val="24"/>
          <w:szCs w:val="24"/>
        </w:rPr>
        <w:t xml:space="preserve">, un mezclado </w:t>
      </w:r>
      <w:r w:rsidR="006B3577" w:rsidRPr="00A52BF4">
        <w:rPr>
          <w:rFonts w:eastAsiaTheme="minorEastAsia" w:cs="Arial"/>
          <w:sz w:val="24"/>
          <w:szCs w:val="24"/>
        </w:rPr>
        <w:t>mecánico</w:t>
      </w:r>
      <w:r w:rsidRPr="00A52BF4">
        <w:rPr>
          <w:rFonts w:eastAsiaTheme="minorEastAsia" w:cs="Arial"/>
          <w:sz w:val="24"/>
          <w:szCs w:val="24"/>
        </w:rPr>
        <w:t>. El tiempo de mezclado, una vez que el agua se agrega, no debe ser menor de 3 minutos.</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sz w:val="24"/>
          <w:szCs w:val="24"/>
        </w:rPr>
      </w:pPr>
      <w:r w:rsidRPr="00A52BF4">
        <w:rPr>
          <w:rFonts w:eastAsiaTheme="minorEastAsia" w:cs="Arial"/>
          <w:i/>
          <w:sz w:val="24"/>
          <w:szCs w:val="24"/>
        </w:rPr>
        <w:t xml:space="preserve">Remezclado. </w:t>
      </w:r>
      <w:r w:rsidRPr="00A52BF4">
        <w:rPr>
          <w:rFonts w:eastAsiaTheme="minorEastAsia" w:cs="Arial"/>
          <w:sz w:val="24"/>
          <w:szCs w:val="24"/>
        </w:rPr>
        <w:t>Si el mortero empieza a endurecerse, podrá remezclarse hasta que vu</w:t>
      </w:r>
      <w:r w:rsidR="00AE7DE2" w:rsidRPr="00A52BF4">
        <w:rPr>
          <w:rFonts w:eastAsiaTheme="minorEastAsia" w:cs="Arial"/>
          <w:sz w:val="24"/>
          <w:szCs w:val="24"/>
        </w:rPr>
        <w:t>e</w:t>
      </w:r>
      <w:r w:rsidRPr="00A52BF4">
        <w:rPr>
          <w:rFonts w:eastAsiaTheme="minorEastAsia" w:cs="Arial"/>
          <w:sz w:val="24"/>
          <w:szCs w:val="24"/>
        </w:rPr>
        <w:t>lva a tomar la consistencia deseada agregándole agua si es necesario.</w:t>
      </w:r>
    </w:p>
    <w:p w:rsidR="004C26CD"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Los morteros a base de </w:t>
      </w:r>
      <w:r w:rsidR="006B3577" w:rsidRPr="00A52BF4">
        <w:rPr>
          <w:rFonts w:eastAsiaTheme="minorEastAsia" w:cs="Arial"/>
          <w:sz w:val="24"/>
          <w:szCs w:val="24"/>
        </w:rPr>
        <w:t>cemento</w:t>
      </w:r>
      <w:r w:rsidR="008455D2" w:rsidRPr="00A52BF4">
        <w:rPr>
          <w:rFonts w:eastAsiaTheme="minorEastAsia" w:cs="Arial"/>
          <w:sz w:val="24"/>
          <w:szCs w:val="24"/>
        </w:rPr>
        <w:t>Portland estándar</w:t>
      </w:r>
      <w:r w:rsidRPr="00A52BF4">
        <w:rPr>
          <w:rFonts w:eastAsiaTheme="minorEastAsia" w:cs="Arial"/>
          <w:sz w:val="24"/>
          <w:szCs w:val="24"/>
        </w:rPr>
        <w:t xml:space="preserve"> deberán usarse dentro del lapso de 2.5 hora</w:t>
      </w:r>
      <w:r w:rsidR="00AE7DE2" w:rsidRPr="00A52BF4">
        <w:rPr>
          <w:rFonts w:eastAsiaTheme="minorEastAsia" w:cs="Arial"/>
          <w:sz w:val="24"/>
          <w:szCs w:val="24"/>
        </w:rPr>
        <w:t>s a partir del mezclado inicial.</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5.1.3 Concretos</w:t>
      </w:r>
    </w:p>
    <w:p w:rsidR="004C26CD"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Los concretos para el colado de elementos de refuerzo, interiores o exteriores al muro, tendrán la cantidad de agua que asegure una consistencia liquida sin segregación de los materiales </w:t>
      </w:r>
      <w:r w:rsidR="006B3577" w:rsidRPr="00A52BF4">
        <w:rPr>
          <w:rFonts w:eastAsiaTheme="minorEastAsia" w:cs="Arial"/>
          <w:sz w:val="24"/>
          <w:szCs w:val="24"/>
        </w:rPr>
        <w:t>constituyentes</w:t>
      </w:r>
      <w:r w:rsidRPr="00A52BF4">
        <w:rPr>
          <w:rFonts w:eastAsiaTheme="minorEastAsia" w:cs="Arial"/>
          <w:sz w:val="24"/>
          <w:szCs w:val="24"/>
        </w:rPr>
        <w:t>. El tamaño del agregado será de 1 cm.</w:t>
      </w:r>
    </w:p>
    <w:p w:rsidR="0032310A" w:rsidRPr="00A52BF4" w:rsidRDefault="0032310A" w:rsidP="00A52BF4">
      <w:pPr>
        <w:spacing w:after="0" w:line="240" w:lineRule="auto"/>
        <w:jc w:val="both"/>
        <w:rPr>
          <w:rFonts w:eastAsiaTheme="minorEastAsia" w:cs="Arial"/>
          <w:sz w:val="24"/>
          <w:szCs w:val="24"/>
        </w:rPr>
      </w:pPr>
    </w:p>
    <w:p w:rsidR="0032310A"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5.2 Procedimientos de construcción</w:t>
      </w: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5.2.1 Juntas</w:t>
      </w:r>
    </w:p>
    <w:p w:rsidR="004C26CD"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El mortero en las juntas cubrirá totalmente las caras horizontales y verticales de la pieza. Su espesor será el </w:t>
      </w:r>
      <w:r w:rsidR="006B3577" w:rsidRPr="00A52BF4">
        <w:rPr>
          <w:rFonts w:eastAsiaTheme="minorEastAsia" w:cs="Arial"/>
          <w:sz w:val="24"/>
          <w:szCs w:val="24"/>
        </w:rPr>
        <w:t>mínimo</w:t>
      </w:r>
      <w:r w:rsidRPr="00A52BF4">
        <w:rPr>
          <w:rFonts w:eastAsiaTheme="minorEastAsia" w:cs="Arial"/>
          <w:sz w:val="24"/>
          <w:szCs w:val="24"/>
        </w:rPr>
        <w:t xml:space="preserve"> que permita una capa uniforme de mortero y la alineación de las piezas. El espesor de las juntas no excederá de 1.5</w:t>
      </w:r>
      <w:r w:rsidR="00311AC6" w:rsidRPr="00A52BF4">
        <w:rPr>
          <w:rFonts w:eastAsiaTheme="minorEastAsia" w:cs="Arial"/>
          <w:sz w:val="24"/>
          <w:szCs w:val="24"/>
        </w:rPr>
        <w:t xml:space="preserve"> cm</w:t>
      </w:r>
      <w:r w:rsidRPr="00A52BF4">
        <w:rPr>
          <w:rFonts w:eastAsiaTheme="minorEastAsia" w:cs="Arial"/>
          <w:sz w:val="24"/>
          <w:szCs w:val="24"/>
        </w:rPr>
        <w:t>, excepto la junta entre la primera hilada y la cimentación que podrá tener 2.5 cm.</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5.2.2 Aparejo</w:t>
      </w:r>
    </w:p>
    <w:p w:rsidR="004C26CD"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Las formulas y procedimientos de </w:t>
      </w:r>
      <w:r w:rsidR="006B3577" w:rsidRPr="00A52BF4">
        <w:rPr>
          <w:rFonts w:eastAsiaTheme="minorEastAsia" w:cs="Arial"/>
          <w:sz w:val="24"/>
          <w:szCs w:val="24"/>
        </w:rPr>
        <w:t>cálculo</w:t>
      </w:r>
      <w:r w:rsidR="00311AC6" w:rsidRPr="00A52BF4">
        <w:rPr>
          <w:rFonts w:eastAsiaTheme="minorEastAsia" w:cs="Arial"/>
          <w:sz w:val="24"/>
          <w:szCs w:val="24"/>
        </w:rPr>
        <w:t>especificados en é</w:t>
      </w:r>
      <w:r w:rsidRPr="00A52BF4">
        <w:rPr>
          <w:rFonts w:eastAsiaTheme="minorEastAsia" w:cs="Arial"/>
          <w:sz w:val="24"/>
          <w:szCs w:val="24"/>
        </w:rPr>
        <w:t>stas disposiciones son aplicables solo si las piezas se colocan en forma cuatrapeada; para otros tipos de aparejo, el comportamiento de los muros deberá deducirse de ensayes a escala natural.</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5.2.3 Concreto y mortero</w:t>
      </w:r>
    </w:p>
    <w:p w:rsidR="004C26CD"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En castillos y huecos interiores se </w:t>
      </w:r>
      <w:r w:rsidR="006B3577" w:rsidRPr="00A52BF4">
        <w:rPr>
          <w:rFonts w:eastAsiaTheme="minorEastAsia" w:cs="Arial"/>
          <w:sz w:val="24"/>
          <w:szCs w:val="24"/>
        </w:rPr>
        <w:t>colará</w:t>
      </w:r>
      <w:r w:rsidRPr="00A52BF4">
        <w:rPr>
          <w:rFonts w:eastAsiaTheme="minorEastAsia" w:cs="Arial"/>
          <w:sz w:val="24"/>
          <w:szCs w:val="24"/>
        </w:rPr>
        <w:t xml:space="preserve"> de manera que se obtenga un llenado completo de los huecos. El colado de elementos interiores verticales se </w:t>
      </w:r>
      <w:r w:rsidR="006B3577" w:rsidRPr="00A52BF4">
        <w:rPr>
          <w:rFonts w:eastAsiaTheme="minorEastAsia" w:cs="Arial"/>
          <w:sz w:val="24"/>
          <w:szCs w:val="24"/>
        </w:rPr>
        <w:t>efectuará</w:t>
      </w:r>
      <w:r w:rsidRPr="00A52BF4">
        <w:rPr>
          <w:rFonts w:eastAsiaTheme="minorEastAsia" w:cs="Arial"/>
          <w:sz w:val="24"/>
          <w:szCs w:val="24"/>
        </w:rPr>
        <w:t xml:space="preserve"> en tramos no mayores de 1.5 m</w:t>
      </w:r>
      <w:r w:rsidR="00311AC6" w:rsidRPr="00A52BF4">
        <w:rPr>
          <w:rFonts w:eastAsiaTheme="minorEastAsia" w:cs="Arial"/>
          <w:sz w:val="24"/>
          <w:szCs w:val="24"/>
        </w:rPr>
        <w:t>etros</w:t>
      </w:r>
      <w:r w:rsidRPr="00A52BF4">
        <w:rPr>
          <w:rFonts w:eastAsiaTheme="minorEastAsia" w:cs="Arial"/>
          <w:sz w:val="24"/>
          <w:szCs w:val="24"/>
        </w:rPr>
        <w:t xml:space="preserve"> a menos que el área del hueco sea mayor de 65 cm², </w:t>
      </w:r>
      <w:r w:rsidRPr="00A52BF4">
        <w:rPr>
          <w:rFonts w:eastAsiaTheme="minorEastAsia" w:cs="Arial"/>
          <w:sz w:val="24"/>
          <w:szCs w:val="24"/>
        </w:rPr>
        <w:lastRenderedPageBreak/>
        <w:t>caso en el cual se permitirá el colado en tramos hasta de 3 m</w:t>
      </w:r>
      <w:r w:rsidR="00311AC6" w:rsidRPr="00A52BF4">
        <w:rPr>
          <w:rFonts w:eastAsiaTheme="minorEastAsia" w:cs="Arial"/>
          <w:sz w:val="24"/>
          <w:szCs w:val="24"/>
        </w:rPr>
        <w:t>etros</w:t>
      </w:r>
      <w:r w:rsidRPr="00A52BF4">
        <w:rPr>
          <w:rFonts w:eastAsiaTheme="minorEastAsia" w:cs="Arial"/>
          <w:sz w:val="24"/>
          <w:szCs w:val="24"/>
        </w:rPr>
        <w:t>, siempre que sea posible comprobar, por aberturas en las piezas, que el colado llega hasta el extremo inferior del elemento.</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5.2.4 Refuerzo</w:t>
      </w:r>
    </w:p>
    <w:p w:rsidR="004C26CD"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El refuerzo se </w:t>
      </w:r>
      <w:r w:rsidR="006B3577" w:rsidRPr="00A52BF4">
        <w:rPr>
          <w:rFonts w:eastAsiaTheme="minorEastAsia" w:cs="Arial"/>
          <w:sz w:val="24"/>
          <w:szCs w:val="24"/>
        </w:rPr>
        <w:t>colocará</w:t>
      </w:r>
      <w:r w:rsidRPr="00A52BF4">
        <w:rPr>
          <w:rFonts w:eastAsiaTheme="minorEastAsia" w:cs="Arial"/>
          <w:sz w:val="24"/>
          <w:szCs w:val="24"/>
        </w:rPr>
        <w:t xml:space="preserve"> de manera que se asegure que se mantenga fijo durante el colado. El recubrimiento, separación y traslapes </w:t>
      </w:r>
      <w:r w:rsidR="006B3577" w:rsidRPr="00A52BF4">
        <w:rPr>
          <w:rFonts w:eastAsiaTheme="minorEastAsia" w:cs="Arial"/>
          <w:sz w:val="24"/>
          <w:szCs w:val="24"/>
        </w:rPr>
        <w:t>mínimos</w:t>
      </w:r>
      <w:r w:rsidRPr="00A52BF4">
        <w:rPr>
          <w:rFonts w:eastAsiaTheme="minorEastAsia" w:cs="Arial"/>
          <w:sz w:val="24"/>
          <w:szCs w:val="24"/>
        </w:rPr>
        <w:t xml:space="preserve"> serán los que se especifican para concreto reforzado]; para refuerzo colocado en las juntas regirá lo especificado en la </w:t>
      </w:r>
      <w:r w:rsidR="006B3577" w:rsidRPr="00A52BF4">
        <w:rPr>
          <w:rFonts w:eastAsiaTheme="minorEastAsia" w:cs="Arial"/>
          <w:sz w:val="24"/>
          <w:szCs w:val="24"/>
        </w:rPr>
        <w:t>Sección</w:t>
      </w:r>
      <w:r w:rsidRPr="00A52BF4">
        <w:rPr>
          <w:rFonts w:eastAsiaTheme="minorEastAsia" w:cs="Arial"/>
          <w:sz w:val="24"/>
          <w:szCs w:val="24"/>
        </w:rPr>
        <w:t xml:space="preserve"> 3.4. No se admitirá traslape de barras de refuerzo colocadas en juntas horizontales.</w:t>
      </w:r>
    </w:p>
    <w:p w:rsidR="0032310A" w:rsidRPr="00A52BF4" w:rsidRDefault="0032310A" w:rsidP="00A52BF4">
      <w:pPr>
        <w:spacing w:after="0" w:line="240" w:lineRule="auto"/>
        <w:jc w:val="both"/>
        <w:rPr>
          <w:rFonts w:eastAsiaTheme="minorEastAsia" w:cs="Arial"/>
          <w:sz w:val="24"/>
          <w:szCs w:val="24"/>
        </w:rPr>
      </w:pPr>
    </w:p>
    <w:p w:rsidR="004C26CD" w:rsidRPr="00A52BF4" w:rsidRDefault="004C26CD" w:rsidP="00A52BF4">
      <w:pPr>
        <w:spacing w:after="0" w:line="240" w:lineRule="auto"/>
        <w:jc w:val="both"/>
        <w:rPr>
          <w:rFonts w:eastAsiaTheme="minorEastAsia" w:cs="Arial"/>
          <w:b/>
          <w:sz w:val="24"/>
          <w:szCs w:val="24"/>
        </w:rPr>
      </w:pPr>
      <w:r w:rsidRPr="00A52BF4">
        <w:rPr>
          <w:rFonts w:eastAsiaTheme="minorEastAsia" w:cs="Arial"/>
          <w:b/>
          <w:sz w:val="24"/>
          <w:szCs w:val="24"/>
        </w:rPr>
        <w:t>5.2.5 Construcción de muros</w:t>
      </w:r>
    </w:p>
    <w:p w:rsidR="004C26CD" w:rsidRPr="00A52BF4"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En la construcción de muros, además de los requisitos de las secciones anteriores, se cumplirán los siguientes:</w:t>
      </w:r>
    </w:p>
    <w:p w:rsidR="004C26CD" w:rsidRPr="00A52BF4"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La dimensión de la sección transversal de un muro que cumpla alguna función estructural o que sea de fachada no será menor de 10 cm.</w:t>
      </w:r>
    </w:p>
    <w:p w:rsidR="004C26CD" w:rsidRPr="00A52BF4" w:rsidRDefault="004C26CD" w:rsidP="00A52BF4">
      <w:pPr>
        <w:spacing w:after="0" w:line="240" w:lineRule="auto"/>
        <w:jc w:val="both"/>
        <w:rPr>
          <w:rFonts w:eastAsiaTheme="minorEastAsia" w:cs="Arial"/>
          <w:sz w:val="24"/>
          <w:szCs w:val="24"/>
        </w:rPr>
      </w:pPr>
      <w:r w:rsidRPr="00A52BF4">
        <w:rPr>
          <w:rFonts w:eastAsiaTheme="minorEastAsia" w:cs="Arial"/>
          <w:sz w:val="24"/>
          <w:szCs w:val="24"/>
        </w:rPr>
        <w:t xml:space="preserve">Todos los muros que se toquen o crucen deberán anclarse o ligarse entre </w:t>
      </w:r>
      <w:r w:rsidR="006B3577" w:rsidRPr="00A52BF4">
        <w:rPr>
          <w:rFonts w:eastAsiaTheme="minorEastAsia" w:cs="Arial"/>
          <w:sz w:val="24"/>
          <w:szCs w:val="24"/>
        </w:rPr>
        <w:t>sí</w:t>
      </w:r>
      <w:r w:rsidRPr="00A52BF4">
        <w:rPr>
          <w:rFonts w:eastAsiaTheme="minorEastAsia" w:cs="Arial"/>
          <w:sz w:val="24"/>
          <w:szCs w:val="24"/>
        </w:rPr>
        <w:t>, salvo que se tomen precauciones que garanticen su estabilidad y buen funcionamiento.</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t>Los muros de fachada que reciban recubrimiento de materiales pétreos naturales o artificiales deberán llevar elementos suficientes de liga y anclaje para soportar dichos recubrimientos.</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t xml:space="preserve">Durante la construcción de todo muro se </w:t>
      </w:r>
      <w:r w:rsidR="006B3577" w:rsidRPr="00A52BF4">
        <w:rPr>
          <w:rFonts w:eastAsiaTheme="minorEastAsia" w:cs="Arial"/>
          <w:sz w:val="24"/>
          <w:szCs w:val="24"/>
        </w:rPr>
        <w:t>tomarán</w:t>
      </w:r>
      <w:r w:rsidRPr="00A52BF4">
        <w:rPr>
          <w:rFonts w:eastAsiaTheme="minorEastAsia" w:cs="Arial"/>
          <w:sz w:val="24"/>
          <w:szCs w:val="24"/>
        </w:rPr>
        <w:t xml:space="preserve"> las precauciones necesarias para garantizar su estabilidad en el proceso de la obra, tomando en cuenta posibles empujes horizontales, incluso viento y sismo.</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t xml:space="preserve">En los planos de construcción deberán especificarse claramente: peso máximo </w:t>
      </w:r>
      <w:r w:rsidR="006B3577" w:rsidRPr="00A52BF4">
        <w:rPr>
          <w:rFonts w:eastAsiaTheme="minorEastAsia" w:cs="Arial"/>
          <w:sz w:val="24"/>
          <w:szCs w:val="24"/>
        </w:rPr>
        <w:t>admisible</w:t>
      </w:r>
      <w:r w:rsidRPr="00A52BF4">
        <w:rPr>
          <w:rFonts w:eastAsiaTheme="minorEastAsia" w:cs="Arial"/>
          <w:sz w:val="24"/>
          <w:szCs w:val="24"/>
        </w:rPr>
        <w:t xml:space="preserve"> de las piezas, resistencia de las mismas y tolerancia en sus dimensiones; </w:t>
      </w:r>
      <w:r w:rsidR="006B3577" w:rsidRPr="00A52BF4">
        <w:rPr>
          <w:rFonts w:eastAsiaTheme="minorEastAsia" w:cs="Arial"/>
          <w:sz w:val="24"/>
          <w:szCs w:val="24"/>
        </w:rPr>
        <w:t>así</w:t>
      </w:r>
      <w:r w:rsidRPr="00A52BF4">
        <w:rPr>
          <w:rFonts w:eastAsiaTheme="minorEastAsia" w:cs="Arial"/>
          <w:sz w:val="24"/>
          <w:szCs w:val="24"/>
        </w:rPr>
        <w:t xml:space="preserve"> como el mortero considerado en el diseño y los detalles del aparejo de las piezas, del refuerzo y su anclaje y traslape, detalles de intersecciones entre muros y anclajes de elementos de fachada.</w:t>
      </w:r>
    </w:p>
    <w:p w:rsidR="007E4C66" w:rsidRPr="00A52BF4" w:rsidRDefault="007E4C66" w:rsidP="00A52BF4">
      <w:pPr>
        <w:spacing w:after="0" w:line="240" w:lineRule="auto"/>
        <w:jc w:val="both"/>
        <w:rPr>
          <w:rFonts w:eastAsiaTheme="minorEastAsia" w:cs="Arial"/>
          <w:sz w:val="24"/>
          <w:szCs w:val="24"/>
        </w:rPr>
      </w:pPr>
    </w:p>
    <w:p w:rsidR="007E4C66" w:rsidRPr="00A52BF4" w:rsidRDefault="007E4C66" w:rsidP="00A52BF4">
      <w:pPr>
        <w:spacing w:after="0" w:line="240" w:lineRule="auto"/>
        <w:jc w:val="both"/>
        <w:rPr>
          <w:rFonts w:eastAsiaTheme="minorEastAsia" w:cs="Arial"/>
          <w:sz w:val="24"/>
          <w:szCs w:val="24"/>
        </w:rPr>
      </w:pPr>
    </w:p>
    <w:p w:rsidR="00936311" w:rsidRPr="00A52BF4" w:rsidRDefault="00936311" w:rsidP="00A52BF4">
      <w:pPr>
        <w:spacing w:after="0" w:line="240" w:lineRule="auto"/>
        <w:jc w:val="both"/>
        <w:rPr>
          <w:rFonts w:eastAsiaTheme="minorEastAsia" w:cs="Arial"/>
          <w:b/>
          <w:sz w:val="24"/>
          <w:szCs w:val="24"/>
        </w:rPr>
      </w:pPr>
      <w:r w:rsidRPr="00A52BF4">
        <w:rPr>
          <w:rFonts w:eastAsiaTheme="minorEastAsia" w:cs="Arial"/>
          <w:b/>
          <w:sz w:val="24"/>
          <w:szCs w:val="24"/>
        </w:rPr>
        <w:t>5.2.6 Tolerancias</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t xml:space="preserve">a) En ningún punto el eje de un muro que tenga función estructural distara de </w:t>
      </w:r>
      <w:r w:rsidR="006B3577" w:rsidRPr="00A52BF4">
        <w:rPr>
          <w:rFonts w:eastAsiaTheme="minorEastAsia" w:cs="Arial"/>
          <w:sz w:val="24"/>
          <w:szCs w:val="24"/>
        </w:rPr>
        <w:t>más</w:t>
      </w:r>
      <w:r w:rsidRPr="00A52BF4">
        <w:rPr>
          <w:rFonts w:eastAsiaTheme="minorEastAsia" w:cs="Arial"/>
          <w:sz w:val="24"/>
          <w:szCs w:val="24"/>
        </w:rPr>
        <w:t xml:space="preserve"> de 2 cm del de proyecto.</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t>b) El desplome de un muro no será mayor que 0.004 veces su altura ni 1.5 cm.</w:t>
      </w:r>
    </w:p>
    <w:p w:rsidR="0032310A" w:rsidRDefault="0032310A" w:rsidP="00A52BF4">
      <w:pPr>
        <w:spacing w:after="0" w:line="240" w:lineRule="auto"/>
        <w:jc w:val="both"/>
        <w:rPr>
          <w:rFonts w:eastAsiaTheme="minorEastAsia" w:cs="Arial"/>
          <w:b/>
          <w:sz w:val="24"/>
          <w:szCs w:val="24"/>
        </w:rPr>
      </w:pPr>
    </w:p>
    <w:p w:rsidR="00936311" w:rsidRPr="00A52BF4" w:rsidRDefault="00936311" w:rsidP="00A52BF4">
      <w:pPr>
        <w:spacing w:after="0" w:line="240" w:lineRule="auto"/>
        <w:jc w:val="both"/>
        <w:rPr>
          <w:rFonts w:eastAsiaTheme="minorEastAsia" w:cs="Arial"/>
          <w:b/>
          <w:sz w:val="24"/>
          <w:szCs w:val="24"/>
        </w:rPr>
      </w:pPr>
      <w:r w:rsidRPr="00A52BF4">
        <w:rPr>
          <w:rFonts w:eastAsiaTheme="minorEastAsia" w:cs="Arial"/>
          <w:b/>
          <w:sz w:val="24"/>
          <w:szCs w:val="24"/>
        </w:rPr>
        <w:t>6. Mampostería</w:t>
      </w:r>
      <w:r w:rsidR="00983746" w:rsidRPr="00A52BF4">
        <w:rPr>
          <w:rFonts w:eastAsiaTheme="minorEastAsia" w:cs="Arial"/>
          <w:b/>
          <w:sz w:val="24"/>
          <w:szCs w:val="24"/>
        </w:rPr>
        <w:t xml:space="preserve"> de Piedras Naturales</w:t>
      </w:r>
    </w:p>
    <w:p w:rsidR="00936311" w:rsidRPr="00A52BF4" w:rsidRDefault="00936311" w:rsidP="00A52BF4">
      <w:pPr>
        <w:spacing w:after="0" w:line="240" w:lineRule="auto"/>
        <w:jc w:val="both"/>
        <w:rPr>
          <w:rFonts w:eastAsiaTheme="minorEastAsia" w:cs="Arial"/>
          <w:b/>
          <w:sz w:val="24"/>
          <w:szCs w:val="24"/>
        </w:rPr>
      </w:pPr>
      <w:r w:rsidRPr="00A52BF4">
        <w:rPr>
          <w:rFonts w:eastAsiaTheme="minorEastAsia" w:cs="Arial"/>
          <w:b/>
          <w:sz w:val="24"/>
          <w:szCs w:val="24"/>
        </w:rPr>
        <w:t>6.1 Alcance</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t xml:space="preserve">Esta sección se refiere al diseño y construcción de cimientos, muros de </w:t>
      </w:r>
      <w:r w:rsidR="006B3577" w:rsidRPr="00A52BF4">
        <w:rPr>
          <w:rFonts w:eastAsiaTheme="minorEastAsia" w:cs="Arial"/>
          <w:sz w:val="24"/>
          <w:szCs w:val="24"/>
        </w:rPr>
        <w:t>retención</w:t>
      </w:r>
      <w:r w:rsidRPr="00A52BF4">
        <w:rPr>
          <w:rFonts w:eastAsiaTheme="minorEastAsia" w:cs="Arial"/>
          <w:sz w:val="24"/>
          <w:szCs w:val="24"/>
        </w:rPr>
        <w:t xml:space="preserve"> y otros elementos estructurales de </w:t>
      </w:r>
      <w:r w:rsidR="006B3577" w:rsidRPr="00A52BF4">
        <w:rPr>
          <w:rFonts w:eastAsiaTheme="minorEastAsia" w:cs="Arial"/>
          <w:sz w:val="24"/>
          <w:szCs w:val="24"/>
        </w:rPr>
        <w:t>mampostería</w:t>
      </w:r>
      <w:r w:rsidRPr="00A52BF4">
        <w:rPr>
          <w:rFonts w:eastAsiaTheme="minorEastAsia" w:cs="Arial"/>
          <w:sz w:val="24"/>
          <w:szCs w:val="24"/>
        </w:rPr>
        <w:t xml:space="preserve"> formad</w:t>
      </w:r>
      <w:r w:rsidR="00983746" w:rsidRPr="00A52BF4">
        <w:rPr>
          <w:rFonts w:eastAsiaTheme="minorEastAsia" w:cs="Arial"/>
          <w:sz w:val="24"/>
          <w:szCs w:val="24"/>
        </w:rPr>
        <w:t>a</w:t>
      </w:r>
      <w:r w:rsidRPr="00A52BF4">
        <w:rPr>
          <w:rFonts w:eastAsiaTheme="minorEastAsia" w:cs="Arial"/>
          <w:sz w:val="24"/>
          <w:szCs w:val="24"/>
        </w:rPr>
        <w:t xml:space="preserve"> por piedras naturales sin labrar unida</w:t>
      </w:r>
      <w:r w:rsidR="0095624E" w:rsidRPr="00A52BF4">
        <w:rPr>
          <w:rFonts w:eastAsiaTheme="minorEastAsia" w:cs="Arial"/>
          <w:sz w:val="24"/>
          <w:szCs w:val="24"/>
        </w:rPr>
        <w:t>s</w:t>
      </w:r>
      <w:r w:rsidRPr="00A52BF4">
        <w:rPr>
          <w:rFonts w:eastAsiaTheme="minorEastAsia" w:cs="Arial"/>
          <w:sz w:val="24"/>
          <w:szCs w:val="24"/>
        </w:rPr>
        <w:t xml:space="preserve"> por mortero.</w:t>
      </w:r>
    </w:p>
    <w:p w:rsidR="0032310A" w:rsidRDefault="0032310A" w:rsidP="00A52BF4">
      <w:pPr>
        <w:spacing w:after="0" w:line="240" w:lineRule="auto"/>
        <w:jc w:val="both"/>
        <w:rPr>
          <w:rFonts w:eastAsiaTheme="minorEastAsia" w:cs="Arial"/>
          <w:b/>
          <w:sz w:val="24"/>
          <w:szCs w:val="24"/>
        </w:rPr>
      </w:pPr>
    </w:p>
    <w:p w:rsidR="00936311" w:rsidRPr="00A52BF4" w:rsidRDefault="00936311" w:rsidP="00A52BF4">
      <w:pPr>
        <w:spacing w:after="0" w:line="240" w:lineRule="auto"/>
        <w:jc w:val="both"/>
        <w:rPr>
          <w:rFonts w:eastAsiaTheme="minorEastAsia" w:cs="Arial"/>
          <w:b/>
          <w:sz w:val="24"/>
          <w:szCs w:val="24"/>
        </w:rPr>
      </w:pPr>
      <w:r w:rsidRPr="00A52BF4">
        <w:rPr>
          <w:rFonts w:eastAsiaTheme="minorEastAsia" w:cs="Arial"/>
          <w:b/>
          <w:sz w:val="24"/>
          <w:szCs w:val="24"/>
        </w:rPr>
        <w:t>6.2 Materiales</w:t>
      </w:r>
    </w:p>
    <w:p w:rsidR="00936311" w:rsidRPr="00A52BF4" w:rsidRDefault="00936311" w:rsidP="00A52BF4">
      <w:pPr>
        <w:spacing w:after="0" w:line="240" w:lineRule="auto"/>
        <w:jc w:val="both"/>
        <w:rPr>
          <w:rFonts w:eastAsiaTheme="minorEastAsia" w:cs="Arial"/>
          <w:b/>
          <w:sz w:val="24"/>
          <w:szCs w:val="24"/>
        </w:rPr>
      </w:pPr>
      <w:r w:rsidRPr="00A52BF4">
        <w:rPr>
          <w:rFonts w:eastAsiaTheme="minorEastAsia" w:cs="Arial"/>
          <w:b/>
          <w:sz w:val="24"/>
          <w:szCs w:val="24"/>
        </w:rPr>
        <w:t>6.2.1 Piedras</w:t>
      </w:r>
    </w:p>
    <w:p w:rsidR="00936311" w:rsidRPr="00A52BF4" w:rsidRDefault="00936311" w:rsidP="00A52BF4">
      <w:pPr>
        <w:spacing w:after="0" w:line="240" w:lineRule="auto"/>
        <w:jc w:val="both"/>
        <w:rPr>
          <w:rFonts w:eastAsiaTheme="minorEastAsia" w:cs="Arial"/>
          <w:sz w:val="24"/>
          <w:szCs w:val="24"/>
        </w:rPr>
      </w:pPr>
      <w:r w:rsidRPr="00A52BF4">
        <w:rPr>
          <w:rFonts w:eastAsiaTheme="minorEastAsia" w:cs="Arial"/>
          <w:sz w:val="24"/>
          <w:szCs w:val="24"/>
        </w:rPr>
        <w:lastRenderedPageBreak/>
        <w:t>Las piedras que se empleen en elementos estructurales deberán satisfacer los requisitos siguientes:</w:t>
      </w:r>
    </w:p>
    <w:p w:rsidR="00936311" w:rsidRPr="00A52BF4" w:rsidRDefault="00936311" w:rsidP="00A52BF4">
      <w:pPr>
        <w:pStyle w:val="Prrafodelista"/>
        <w:numPr>
          <w:ilvl w:val="0"/>
          <w:numId w:val="30"/>
        </w:numPr>
        <w:spacing w:after="0" w:line="240" w:lineRule="auto"/>
        <w:jc w:val="both"/>
        <w:rPr>
          <w:rFonts w:eastAsiaTheme="minorEastAsia" w:cs="Arial"/>
          <w:sz w:val="24"/>
          <w:szCs w:val="24"/>
        </w:rPr>
      </w:pPr>
      <w:r w:rsidRPr="00A52BF4">
        <w:rPr>
          <w:rFonts w:eastAsiaTheme="minorEastAsia" w:cs="Arial"/>
          <w:sz w:val="24"/>
          <w:szCs w:val="24"/>
        </w:rPr>
        <w:t xml:space="preserve">Resistencia mínima a compresión en dirección normal a los planos de </w:t>
      </w:r>
      <w:r w:rsidR="0095624E" w:rsidRPr="00A52BF4">
        <w:rPr>
          <w:rFonts w:eastAsiaTheme="minorEastAsia" w:cs="Arial"/>
          <w:sz w:val="24"/>
          <w:szCs w:val="24"/>
        </w:rPr>
        <w:t>de</w:t>
      </w:r>
      <w:r w:rsidRPr="00A52BF4">
        <w:rPr>
          <w:rFonts w:eastAsiaTheme="minorEastAsia" w:cs="Arial"/>
          <w:sz w:val="24"/>
          <w:szCs w:val="24"/>
        </w:rPr>
        <w:t>formación</w:t>
      </w:r>
      <w:r w:rsidR="006B3577" w:rsidRPr="00A52BF4">
        <w:rPr>
          <w:rFonts w:eastAsiaTheme="minorEastAsia" w:cs="Arial"/>
          <w:sz w:val="24"/>
          <w:szCs w:val="24"/>
        </w:rPr>
        <w:tab/>
      </w:r>
      <w:r w:rsidRPr="00A52BF4">
        <w:rPr>
          <w:rFonts w:eastAsiaTheme="minorEastAsia" w:cs="Arial"/>
          <w:sz w:val="24"/>
          <w:szCs w:val="24"/>
        </w:rPr>
        <w:t xml:space="preserve"> 150 kg/cm²</w:t>
      </w:r>
    </w:p>
    <w:p w:rsidR="00936311" w:rsidRPr="00A52BF4" w:rsidRDefault="00936311" w:rsidP="00A52BF4">
      <w:pPr>
        <w:pStyle w:val="Prrafodelista"/>
        <w:numPr>
          <w:ilvl w:val="0"/>
          <w:numId w:val="30"/>
        </w:numPr>
        <w:spacing w:after="0" w:line="240" w:lineRule="auto"/>
        <w:jc w:val="both"/>
        <w:rPr>
          <w:rFonts w:eastAsiaTheme="minorEastAsia" w:cs="Arial"/>
          <w:sz w:val="24"/>
          <w:szCs w:val="24"/>
        </w:rPr>
      </w:pPr>
      <w:r w:rsidRPr="00A52BF4">
        <w:rPr>
          <w:rFonts w:eastAsiaTheme="minorEastAsia" w:cs="Arial"/>
          <w:sz w:val="24"/>
          <w:szCs w:val="24"/>
        </w:rPr>
        <w:t xml:space="preserve">Resistencia </w:t>
      </w:r>
      <w:r w:rsidR="006B3577" w:rsidRPr="00A52BF4">
        <w:rPr>
          <w:rFonts w:eastAsiaTheme="minorEastAsia" w:cs="Arial"/>
          <w:sz w:val="24"/>
          <w:szCs w:val="24"/>
        </w:rPr>
        <w:t>mínima</w:t>
      </w:r>
      <w:r w:rsidRPr="00A52BF4">
        <w:rPr>
          <w:rFonts w:eastAsiaTheme="minorEastAsia" w:cs="Arial"/>
          <w:sz w:val="24"/>
          <w:szCs w:val="24"/>
        </w:rPr>
        <w:t xml:space="preserve"> a compresión en dirección paralela a los planos de </w:t>
      </w:r>
      <w:r w:rsidR="0095624E" w:rsidRPr="00A52BF4">
        <w:rPr>
          <w:rFonts w:eastAsiaTheme="minorEastAsia" w:cs="Arial"/>
          <w:sz w:val="24"/>
          <w:szCs w:val="24"/>
        </w:rPr>
        <w:t>de</w:t>
      </w:r>
      <w:r w:rsidRPr="00A52BF4">
        <w:rPr>
          <w:rFonts w:eastAsiaTheme="minorEastAsia" w:cs="Arial"/>
          <w:sz w:val="24"/>
          <w:szCs w:val="24"/>
        </w:rPr>
        <w:t xml:space="preserve">formación </w:t>
      </w:r>
      <w:r w:rsidR="006B3577" w:rsidRPr="00A52BF4">
        <w:rPr>
          <w:rFonts w:eastAsiaTheme="minorEastAsia" w:cs="Arial"/>
          <w:sz w:val="24"/>
          <w:szCs w:val="24"/>
        </w:rPr>
        <w:tab/>
      </w:r>
      <w:r w:rsidRPr="00A52BF4">
        <w:rPr>
          <w:rFonts w:eastAsiaTheme="minorEastAsia" w:cs="Arial"/>
          <w:sz w:val="24"/>
          <w:szCs w:val="24"/>
        </w:rPr>
        <w:t>100 kg/cm²</w:t>
      </w:r>
    </w:p>
    <w:p w:rsidR="00936311" w:rsidRPr="00A52BF4" w:rsidRDefault="007E4C66" w:rsidP="00A52BF4">
      <w:pPr>
        <w:pStyle w:val="Prrafodelista"/>
        <w:numPr>
          <w:ilvl w:val="0"/>
          <w:numId w:val="30"/>
        </w:numPr>
        <w:spacing w:after="0" w:line="240" w:lineRule="auto"/>
        <w:jc w:val="both"/>
        <w:rPr>
          <w:rFonts w:eastAsiaTheme="minorEastAsia" w:cs="Arial"/>
          <w:sz w:val="24"/>
          <w:szCs w:val="24"/>
        </w:rPr>
      </w:pPr>
      <w:r w:rsidRPr="00A52BF4">
        <w:rPr>
          <w:rFonts w:eastAsiaTheme="minorEastAsia" w:cs="Arial"/>
          <w:sz w:val="24"/>
          <w:szCs w:val="24"/>
        </w:rPr>
        <w:t xml:space="preserve">Absorción máxima </w:t>
      </w:r>
      <w:r w:rsidR="00936311" w:rsidRPr="00A52BF4">
        <w:rPr>
          <w:rFonts w:eastAsiaTheme="minorEastAsia" w:cs="Arial"/>
          <w:sz w:val="24"/>
          <w:szCs w:val="24"/>
        </w:rPr>
        <w:t>4%</w:t>
      </w:r>
    </w:p>
    <w:p w:rsidR="00936311" w:rsidRPr="00A52BF4" w:rsidRDefault="00936311" w:rsidP="00A52BF4">
      <w:pPr>
        <w:pStyle w:val="Prrafodelista"/>
        <w:numPr>
          <w:ilvl w:val="0"/>
          <w:numId w:val="30"/>
        </w:numPr>
        <w:spacing w:after="0" w:line="240" w:lineRule="auto"/>
        <w:jc w:val="both"/>
        <w:rPr>
          <w:rFonts w:eastAsiaTheme="minorEastAsia" w:cs="Arial"/>
          <w:sz w:val="24"/>
          <w:szCs w:val="24"/>
        </w:rPr>
      </w:pPr>
      <w:r w:rsidRPr="00A52BF4">
        <w:rPr>
          <w:rFonts w:eastAsiaTheme="minorEastAsia" w:cs="Arial"/>
          <w:sz w:val="24"/>
          <w:szCs w:val="24"/>
        </w:rPr>
        <w:t xml:space="preserve">Resistencia al intemperismo: máxima </w:t>
      </w:r>
      <w:r w:rsidR="00B20B09" w:rsidRPr="00A52BF4">
        <w:rPr>
          <w:rFonts w:eastAsiaTheme="minorEastAsia" w:cs="Arial"/>
          <w:sz w:val="24"/>
          <w:szCs w:val="24"/>
        </w:rPr>
        <w:t>pérdida</w:t>
      </w:r>
      <w:r w:rsidRPr="00A52BF4">
        <w:rPr>
          <w:rFonts w:eastAsiaTheme="minorEastAsia" w:cs="Arial"/>
          <w:sz w:val="24"/>
          <w:szCs w:val="24"/>
        </w:rPr>
        <w:t xml:space="preserve"> de peso después de 5 ciclos </w:t>
      </w:r>
      <w:r w:rsidR="007E4C66" w:rsidRPr="00A52BF4">
        <w:rPr>
          <w:rFonts w:eastAsiaTheme="minorEastAsia" w:cs="Arial"/>
          <w:sz w:val="24"/>
          <w:szCs w:val="24"/>
        </w:rPr>
        <w:t xml:space="preserve">en 10% </w:t>
      </w:r>
      <w:r w:rsidRPr="00A52BF4">
        <w:rPr>
          <w:rFonts w:eastAsiaTheme="minorEastAsia" w:cs="Arial"/>
          <w:sz w:val="24"/>
          <w:szCs w:val="24"/>
        </w:rPr>
        <w:t>solución saturada de sulfato de sodio</w:t>
      </w:r>
    </w:p>
    <w:p w:rsidR="00B20B09" w:rsidRPr="00A52BF4" w:rsidRDefault="00B20B09" w:rsidP="00A52BF4">
      <w:pPr>
        <w:spacing w:after="0" w:line="240" w:lineRule="auto"/>
        <w:jc w:val="both"/>
        <w:rPr>
          <w:rFonts w:eastAsiaTheme="minorEastAsia" w:cs="Arial"/>
          <w:sz w:val="24"/>
          <w:szCs w:val="24"/>
        </w:rPr>
      </w:pPr>
    </w:p>
    <w:p w:rsidR="00E46F74" w:rsidRPr="00A52BF4" w:rsidRDefault="00B20B09" w:rsidP="00A52BF4">
      <w:pPr>
        <w:spacing w:after="0" w:line="240" w:lineRule="auto"/>
        <w:jc w:val="both"/>
        <w:rPr>
          <w:rFonts w:eastAsiaTheme="minorEastAsia" w:cs="Arial"/>
          <w:sz w:val="24"/>
          <w:szCs w:val="24"/>
        </w:rPr>
      </w:pPr>
      <w:r w:rsidRPr="00A52BF4">
        <w:rPr>
          <w:rFonts w:eastAsiaTheme="minorEastAsia" w:cs="Arial"/>
          <w:sz w:val="24"/>
          <w:szCs w:val="24"/>
        </w:rPr>
        <w:t xml:space="preserve">Las </w:t>
      </w:r>
      <w:r w:rsidR="00E46F74" w:rsidRPr="00A52BF4">
        <w:rPr>
          <w:rFonts w:eastAsiaTheme="minorEastAsia" w:cs="Arial"/>
          <w:sz w:val="24"/>
          <w:szCs w:val="24"/>
        </w:rPr>
        <w:t>piedras no nece</w:t>
      </w:r>
      <w:r w:rsidR="007E4C66" w:rsidRPr="00A52BF4">
        <w:rPr>
          <w:rFonts w:eastAsiaTheme="minorEastAsia" w:cs="Arial"/>
          <w:sz w:val="24"/>
          <w:szCs w:val="24"/>
        </w:rPr>
        <w:t>sitará</w:t>
      </w:r>
      <w:r w:rsidRPr="00A52BF4">
        <w:rPr>
          <w:rFonts w:eastAsiaTheme="minorEastAsia" w:cs="Arial"/>
          <w:sz w:val="24"/>
          <w:szCs w:val="24"/>
        </w:rPr>
        <w:t>n ser labradas, pero se evitará</w:t>
      </w:r>
      <w:r w:rsidR="00FD74CF" w:rsidRPr="00A52BF4">
        <w:rPr>
          <w:rFonts w:eastAsiaTheme="minorEastAsia" w:cs="Arial"/>
          <w:sz w:val="24"/>
          <w:szCs w:val="24"/>
        </w:rPr>
        <w:t xml:space="preserve"> en lo</w:t>
      </w:r>
      <w:r w:rsidR="00E46F74" w:rsidRPr="00A52BF4">
        <w:rPr>
          <w:rFonts w:eastAsiaTheme="minorEastAsia" w:cs="Arial"/>
          <w:sz w:val="24"/>
          <w:szCs w:val="24"/>
        </w:rPr>
        <w:t xml:space="preserve"> posible el empleo de piedras de formas redondeadas y de cantos rodados. Por lo menos el 70% del volumen del elemento estará construido por piedra con un peso </w:t>
      </w:r>
      <w:r w:rsidRPr="00A52BF4">
        <w:rPr>
          <w:rFonts w:eastAsiaTheme="minorEastAsia" w:cs="Arial"/>
          <w:sz w:val="24"/>
          <w:szCs w:val="24"/>
        </w:rPr>
        <w:t>mínimo</w:t>
      </w:r>
      <w:r w:rsidR="00E46F74" w:rsidRPr="00A52BF4">
        <w:rPr>
          <w:rFonts w:eastAsiaTheme="minorEastAsia" w:cs="Arial"/>
          <w:sz w:val="24"/>
          <w:szCs w:val="24"/>
        </w:rPr>
        <w:t xml:space="preserve"> de 30 kg cada una.</w:t>
      </w:r>
    </w:p>
    <w:p w:rsidR="0032310A" w:rsidRDefault="0032310A" w:rsidP="00A52BF4">
      <w:pPr>
        <w:spacing w:after="0" w:line="240" w:lineRule="auto"/>
        <w:jc w:val="both"/>
        <w:rPr>
          <w:rFonts w:eastAsiaTheme="minorEastAsia" w:cs="Arial"/>
          <w:b/>
          <w:sz w:val="24"/>
          <w:szCs w:val="24"/>
        </w:rPr>
      </w:pPr>
    </w:p>
    <w:p w:rsidR="00E46F74" w:rsidRPr="00A52BF4" w:rsidRDefault="00E46F74" w:rsidP="00A52BF4">
      <w:pPr>
        <w:spacing w:after="0" w:line="240" w:lineRule="auto"/>
        <w:jc w:val="both"/>
        <w:rPr>
          <w:rFonts w:eastAsiaTheme="minorEastAsia" w:cs="Arial"/>
          <w:b/>
          <w:sz w:val="24"/>
          <w:szCs w:val="24"/>
        </w:rPr>
      </w:pPr>
      <w:r w:rsidRPr="00A52BF4">
        <w:rPr>
          <w:rFonts w:eastAsiaTheme="minorEastAsia" w:cs="Arial"/>
          <w:b/>
          <w:sz w:val="24"/>
          <w:szCs w:val="24"/>
        </w:rPr>
        <w:t>6.2.2 Morteros</w:t>
      </w:r>
    </w:p>
    <w:p w:rsidR="00E46F74" w:rsidRPr="00A52BF4" w:rsidRDefault="00E46F74" w:rsidP="00A52BF4">
      <w:pPr>
        <w:spacing w:after="0" w:line="240" w:lineRule="auto"/>
        <w:jc w:val="both"/>
        <w:rPr>
          <w:rFonts w:eastAsiaTheme="minorEastAsia" w:cs="Arial"/>
          <w:sz w:val="24"/>
          <w:szCs w:val="24"/>
        </w:rPr>
      </w:pPr>
      <w:r w:rsidRPr="00A52BF4">
        <w:rPr>
          <w:rFonts w:eastAsiaTheme="minorEastAsia" w:cs="Arial"/>
          <w:sz w:val="24"/>
          <w:szCs w:val="24"/>
        </w:rPr>
        <w:t xml:space="preserve">Los morteros que se empleen para </w:t>
      </w:r>
      <w:r w:rsidR="00B20B09" w:rsidRPr="00A52BF4">
        <w:rPr>
          <w:rFonts w:eastAsiaTheme="minorEastAsia" w:cs="Arial"/>
          <w:sz w:val="24"/>
          <w:szCs w:val="24"/>
        </w:rPr>
        <w:t>mampostería</w:t>
      </w:r>
      <w:r w:rsidRPr="00A52BF4">
        <w:rPr>
          <w:rFonts w:eastAsiaTheme="minorEastAsia" w:cs="Arial"/>
          <w:sz w:val="24"/>
          <w:szCs w:val="24"/>
        </w:rPr>
        <w:t xml:space="preserve"> de piedras naturales deberán cumplir con los requisitos siguientes:</w:t>
      </w:r>
    </w:p>
    <w:p w:rsidR="00E46F74" w:rsidRPr="00A52BF4" w:rsidRDefault="00136F6B" w:rsidP="00A52BF4">
      <w:pPr>
        <w:pStyle w:val="Prrafodelista"/>
        <w:numPr>
          <w:ilvl w:val="0"/>
          <w:numId w:val="27"/>
        </w:numPr>
        <w:spacing w:after="0" w:line="240" w:lineRule="auto"/>
        <w:jc w:val="both"/>
        <w:rPr>
          <w:rFonts w:eastAsiaTheme="minorEastAsia" w:cs="Arial"/>
          <w:sz w:val="24"/>
          <w:szCs w:val="24"/>
        </w:rPr>
      </w:pPr>
      <w:r w:rsidRPr="00A52BF4">
        <w:rPr>
          <w:rFonts w:eastAsiaTheme="minorEastAsia" w:cs="Arial"/>
          <w:sz w:val="24"/>
          <w:szCs w:val="24"/>
        </w:rPr>
        <w:t xml:space="preserve">La relación volumétrica entre la arena y la suma de cementantes se </w:t>
      </w:r>
      <w:r w:rsidR="00B20B09" w:rsidRPr="00A52BF4">
        <w:rPr>
          <w:rFonts w:eastAsiaTheme="minorEastAsia" w:cs="Arial"/>
          <w:sz w:val="24"/>
          <w:szCs w:val="24"/>
        </w:rPr>
        <w:t>encontrará</w:t>
      </w:r>
      <w:r w:rsidRPr="00A52BF4">
        <w:rPr>
          <w:rFonts w:eastAsiaTheme="minorEastAsia" w:cs="Arial"/>
          <w:sz w:val="24"/>
          <w:szCs w:val="24"/>
        </w:rPr>
        <w:t xml:space="preserve"> entre 2.25 y 5</w:t>
      </w:r>
    </w:p>
    <w:p w:rsidR="00136F6B" w:rsidRPr="00A52BF4" w:rsidRDefault="00136F6B" w:rsidP="00A52BF4">
      <w:pPr>
        <w:pStyle w:val="Prrafodelista"/>
        <w:numPr>
          <w:ilvl w:val="0"/>
          <w:numId w:val="27"/>
        </w:numPr>
        <w:spacing w:after="0" w:line="240" w:lineRule="auto"/>
        <w:jc w:val="both"/>
        <w:rPr>
          <w:rFonts w:eastAsiaTheme="minorEastAsia" w:cs="Arial"/>
          <w:sz w:val="24"/>
          <w:szCs w:val="24"/>
        </w:rPr>
      </w:pPr>
      <w:r w:rsidRPr="00A52BF4">
        <w:rPr>
          <w:rFonts w:eastAsiaTheme="minorEastAsia" w:cs="Arial"/>
          <w:sz w:val="24"/>
          <w:szCs w:val="24"/>
        </w:rPr>
        <w:t xml:space="preserve">La resistencia </w:t>
      </w:r>
      <w:r w:rsidR="00B20B09" w:rsidRPr="00A52BF4">
        <w:rPr>
          <w:rFonts w:eastAsiaTheme="minorEastAsia" w:cs="Arial"/>
          <w:sz w:val="24"/>
          <w:szCs w:val="24"/>
        </w:rPr>
        <w:t>mínima</w:t>
      </w:r>
      <w:r w:rsidRPr="00A52BF4">
        <w:rPr>
          <w:rFonts w:eastAsiaTheme="minorEastAsia" w:cs="Arial"/>
          <w:sz w:val="24"/>
          <w:szCs w:val="24"/>
        </w:rPr>
        <w:t xml:space="preserve"> en compresión será de 15 kg/cm²</w:t>
      </w:r>
    </w:p>
    <w:p w:rsidR="00136F6B" w:rsidRPr="00A52BF4" w:rsidRDefault="00136F6B" w:rsidP="00A52BF4">
      <w:pPr>
        <w:pStyle w:val="Prrafodelista"/>
        <w:numPr>
          <w:ilvl w:val="0"/>
          <w:numId w:val="27"/>
        </w:numPr>
        <w:spacing w:after="0" w:line="240" w:lineRule="auto"/>
        <w:jc w:val="both"/>
        <w:rPr>
          <w:rFonts w:eastAsiaTheme="minorEastAsia" w:cs="Arial"/>
          <w:sz w:val="24"/>
          <w:szCs w:val="24"/>
        </w:rPr>
      </w:pPr>
      <w:r w:rsidRPr="00A52BF4">
        <w:rPr>
          <w:rFonts w:eastAsiaTheme="minorEastAsia" w:cs="Arial"/>
          <w:sz w:val="24"/>
          <w:szCs w:val="24"/>
        </w:rPr>
        <w:t xml:space="preserve">La resistencia se </w:t>
      </w:r>
      <w:r w:rsidR="00B20B09" w:rsidRPr="00A52BF4">
        <w:rPr>
          <w:rFonts w:eastAsiaTheme="minorEastAsia" w:cs="Arial"/>
          <w:sz w:val="24"/>
          <w:szCs w:val="24"/>
        </w:rPr>
        <w:t>determinará</w:t>
      </w:r>
      <w:r w:rsidRPr="00A52BF4">
        <w:rPr>
          <w:rFonts w:eastAsiaTheme="minorEastAsia" w:cs="Arial"/>
          <w:sz w:val="24"/>
          <w:szCs w:val="24"/>
        </w:rPr>
        <w:t xml:space="preserve"> según lo especificado en la norma N</w:t>
      </w:r>
      <w:r w:rsidR="004D5EEE" w:rsidRPr="00A52BF4">
        <w:rPr>
          <w:rFonts w:eastAsiaTheme="minorEastAsia" w:cs="Arial"/>
          <w:sz w:val="24"/>
          <w:szCs w:val="24"/>
        </w:rPr>
        <w:t>MX</w:t>
      </w:r>
      <w:r w:rsidRPr="00A52BF4">
        <w:rPr>
          <w:rFonts w:eastAsiaTheme="minorEastAsia" w:cs="Arial"/>
          <w:sz w:val="24"/>
          <w:szCs w:val="24"/>
        </w:rPr>
        <w:t xml:space="preserve"> C </w:t>
      </w:r>
      <w:r w:rsidR="004D5EEE" w:rsidRPr="00A52BF4">
        <w:rPr>
          <w:rFonts w:eastAsiaTheme="minorEastAsia" w:cs="Arial"/>
          <w:sz w:val="24"/>
          <w:szCs w:val="24"/>
        </w:rPr>
        <w:t>486</w:t>
      </w:r>
      <w:r w:rsidR="00D6111A" w:rsidRPr="00A52BF4">
        <w:rPr>
          <w:rFonts w:eastAsiaTheme="minorEastAsia" w:cs="Arial"/>
          <w:sz w:val="24"/>
          <w:szCs w:val="24"/>
        </w:rPr>
        <w:t xml:space="preserve"> ONNCCE 2014.</w:t>
      </w:r>
    </w:p>
    <w:p w:rsidR="00FB38D6" w:rsidRPr="00A52BF4" w:rsidRDefault="00FB38D6" w:rsidP="00A52BF4">
      <w:pPr>
        <w:pStyle w:val="Prrafodelista"/>
        <w:spacing w:after="0" w:line="240" w:lineRule="auto"/>
        <w:jc w:val="both"/>
        <w:rPr>
          <w:rFonts w:eastAsiaTheme="minorEastAsia" w:cs="Arial"/>
          <w:sz w:val="24"/>
          <w:szCs w:val="24"/>
        </w:rPr>
      </w:pPr>
    </w:p>
    <w:p w:rsidR="00136F6B" w:rsidRPr="00A52BF4" w:rsidRDefault="00136F6B" w:rsidP="00A52BF4">
      <w:pPr>
        <w:spacing w:after="0" w:line="240" w:lineRule="auto"/>
        <w:jc w:val="both"/>
        <w:rPr>
          <w:rFonts w:eastAsiaTheme="minorEastAsia" w:cs="Arial"/>
          <w:b/>
          <w:sz w:val="24"/>
          <w:szCs w:val="24"/>
        </w:rPr>
      </w:pPr>
      <w:r w:rsidRPr="00A52BF4">
        <w:rPr>
          <w:rFonts w:eastAsiaTheme="minorEastAsia" w:cs="Arial"/>
          <w:b/>
          <w:sz w:val="24"/>
          <w:szCs w:val="24"/>
        </w:rPr>
        <w:t>6.3 Esfuerzos resistentes de diseño</w:t>
      </w:r>
    </w:p>
    <w:p w:rsidR="00136F6B" w:rsidRPr="00A52BF4" w:rsidRDefault="00136F6B" w:rsidP="00A52BF4">
      <w:pPr>
        <w:spacing w:after="0" w:line="240" w:lineRule="auto"/>
        <w:jc w:val="both"/>
        <w:rPr>
          <w:rFonts w:eastAsiaTheme="minorEastAsia" w:cs="Arial"/>
          <w:sz w:val="24"/>
          <w:szCs w:val="24"/>
        </w:rPr>
      </w:pPr>
      <w:r w:rsidRPr="00A52BF4">
        <w:rPr>
          <w:rFonts w:eastAsiaTheme="minorEastAsia" w:cs="Arial"/>
          <w:sz w:val="24"/>
          <w:szCs w:val="24"/>
        </w:rPr>
        <w:t xml:space="preserve">Los esfuerzos resistentes de diseño en compresión, </w:t>
      </w:r>
      <m:oMath>
        <m:sSubSup>
          <m:sSubSupPr>
            <m:ctrlPr>
              <w:rPr>
                <w:rFonts w:ascii="Cambria Math" w:eastAsiaTheme="minorEastAsia" w:cs="Arial"/>
                <w:i/>
                <w:sz w:val="24"/>
                <w:szCs w:val="24"/>
              </w:rPr>
            </m:ctrlPr>
          </m:sSubSupPr>
          <m:e>
            <m:r>
              <w:rPr>
                <w:rFonts w:ascii="Cambria Math" w:eastAsiaTheme="minorEastAsia" w:hAnsi="Cambria Math" w:cs="Arial"/>
                <w:sz w:val="24"/>
                <w:szCs w:val="24"/>
              </w:rPr>
              <m:t>f</m:t>
            </m:r>
          </m:e>
          <m:sub>
            <m:r>
              <w:rPr>
                <w:rFonts w:ascii="Cambria Math" w:eastAsiaTheme="minorEastAsia" w:hAnsi="Cambria Math" w:cs="Arial"/>
                <w:sz w:val="24"/>
                <w:szCs w:val="24"/>
              </w:rPr>
              <m:t>m</m:t>
            </m:r>
          </m:sub>
          <m:sup>
            <m:r>
              <w:rPr>
                <w:rFonts w:eastAsiaTheme="minorEastAsia" w:hAnsi="Cambria Math" w:cs="Arial"/>
                <w:sz w:val="24"/>
                <w:szCs w:val="24"/>
              </w:rPr>
              <m:t>*</m:t>
            </m:r>
          </m:sup>
        </m:sSubSup>
      </m:oMath>
      <w:r w:rsidRPr="00A52BF4">
        <w:rPr>
          <w:rFonts w:eastAsiaTheme="minorEastAsia" w:cs="Arial"/>
          <w:sz w:val="24"/>
          <w:szCs w:val="24"/>
        </w:rPr>
        <w:t xml:space="preserve">, y en cortante, </w:t>
      </w:r>
      <m:oMath>
        <m:sSup>
          <m:sSupPr>
            <m:ctrlPr>
              <w:rPr>
                <w:rFonts w:ascii="Cambria Math" w:eastAsiaTheme="minorEastAsia" w:cs="Arial"/>
                <w:i/>
                <w:sz w:val="24"/>
                <w:szCs w:val="24"/>
              </w:rPr>
            </m:ctrlPr>
          </m:sSupPr>
          <m:e>
            <m:r>
              <m:rPr>
                <m:sty m:val="p"/>
              </m:rPr>
              <w:rPr>
                <w:rFonts w:ascii="Cambria Math" w:eastAsiaTheme="minorEastAsia" w:cs="Arial"/>
                <w:sz w:val="24"/>
                <w:szCs w:val="24"/>
              </w:rPr>
              <m:t>v</m:t>
            </m:r>
          </m:e>
          <m:sup>
            <m:r>
              <w:rPr>
                <w:rFonts w:eastAsiaTheme="minorEastAsia" w:hAnsi="Cambria Math" w:cs="Arial"/>
                <w:sz w:val="24"/>
                <w:szCs w:val="24"/>
              </w:rPr>
              <m:t>*</m:t>
            </m:r>
          </m:sup>
        </m:sSup>
      </m:oMath>
      <w:r w:rsidRPr="00A52BF4">
        <w:rPr>
          <w:rFonts w:eastAsiaTheme="minorEastAsia" w:cs="Arial"/>
          <w:sz w:val="24"/>
          <w:szCs w:val="24"/>
        </w:rPr>
        <w:t xml:space="preserve">, se </w:t>
      </w:r>
      <w:r w:rsidR="00B20B09" w:rsidRPr="00A52BF4">
        <w:rPr>
          <w:rFonts w:eastAsiaTheme="minorEastAsia" w:cs="Arial"/>
          <w:sz w:val="24"/>
          <w:szCs w:val="24"/>
        </w:rPr>
        <w:t>tomarán</w:t>
      </w:r>
      <w:r w:rsidRPr="00A52BF4">
        <w:rPr>
          <w:rFonts w:eastAsiaTheme="minorEastAsia" w:cs="Arial"/>
          <w:sz w:val="24"/>
          <w:szCs w:val="24"/>
        </w:rPr>
        <w:t xml:space="preserve"> como sigue:</w:t>
      </w:r>
    </w:p>
    <w:p w:rsidR="00136F6B" w:rsidRPr="00A52BF4" w:rsidRDefault="00136F6B" w:rsidP="00A52BF4">
      <w:pPr>
        <w:spacing w:after="0" w:line="240" w:lineRule="auto"/>
        <w:jc w:val="both"/>
        <w:rPr>
          <w:rFonts w:eastAsiaTheme="minorEastAsia" w:cs="Arial"/>
          <w:sz w:val="24"/>
          <w:szCs w:val="24"/>
        </w:rPr>
      </w:pPr>
      <w:r w:rsidRPr="00A52BF4">
        <w:rPr>
          <w:rFonts w:eastAsiaTheme="minorEastAsia" w:cs="Arial"/>
          <w:sz w:val="24"/>
          <w:szCs w:val="24"/>
        </w:rPr>
        <w:t>Mampostería unida con mortero de resistencia en compresión no menor que 50 kg/cm²</w:t>
      </w:r>
      <w:r w:rsidR="00EA32DF" w:rsidRPr="00A52BF4">
        <w:rPr>
          <w:rFonts w:eastAsiaTheme="minorEastAsia" w:cs="Arial"/>
          <w:sz w:val="24"/>
          <w:szCs w:val="24"/>
        </w:rPr>
        <w:t>:</w:t>
      </w:r>
    </w:p>
    <w:p w:rsidR="00136F6B" w:rsidRPr="00A52BF4" w:rsidRDefault="0071755A" w:rsidP="00A52BF4">
      <w:pPr>
        <w:spacing w:after="0" w:line="240" w:lineRule="auto"/>
        <w:jc w:val="center"/>
        <w:rPr>
          <w:rFonts w:eastAsiaTheme="minorEastAsia" w:cs="Arial"/>
          <w:sz w:val="24"/>
          <w:szCs w:val="24"/>
        </w:rPr>
      </w:pPr>
      <m:oMath>
        <m:sSubSup>
          <m:sSubSupPr>
            <m:ctrlPr>
              <w:rPr>
                <w:rFonts w:ascii="Cambria Math" w:eastAsiaTheme="minorEastAsia" w:cs="Arial"/>
                <w:sz w:val="24"/>
                <w:szCs w:val="24"/>
              </w:rPr>
            </m:ctrlPr>
          </m:sSubSupPr>
          <m:e>
            <m:r>
              <m:rPr>
                <m:sty m:val="p"/>
              </m:rPr>
              <w:rPr>
                <w:rFonts w:ascii="Cambria Math" w:eastAsiaTheme="minorEastAsia" w:cs="Arial"/>
                <w:sz w:val="24"/>
                <w:szCs w:val="24"/>
              </w:rPr>
              <m:t>f</m:t>
            </m:r>
          </m:e>
          <m:sub>
            <m:r>
              <m:rPr>
                <m:sty m:val="p"/>
              </m:rPr>
              <w:rPr>
                <w:rFonts w:ascii="Cambria Math" w:eastAsiaTheme="minorEastAsia" w:cs="Arial"/>
                <w:sz w:val="24"/>
                <w:szCs w:val="24"/>
              </w:rPr>
              <m:t>m</m:t>
            </m:r>
          </m:sub>
          <m:sup>
            <m:r>
              <m:rPr>
                <m:sty m:val="p"/>
              </m:rPr>
              <w:rPr>
                <w:rFonts w:eastAsiaTheme="minorEastAsia" w:hAnsi="Cambria Math" w:cs="Arial"/>
                <w:sz w:val="24"/>
                <w:szCs w:val="24"/>
              </w:rPr>
              <m:t>*</m:t>
            </m:r>
          </m:sup>
        </m:sSubSup>
        <m:r>
          <m:rPr>
            <m:sty m:val="p"/>
          </m:rPr>
          <w:rPr>
            <w:rFonts w:ascii="Cambria Math" w:eastAsiaTheme="minorEastAsia" w:cs="Arial"/>
            <w:sz w:val="24"/>
            <w:szCs w:val="24"/>
          </w:rPr>
          <m:t>=20 kg/cm</m:t>
        </m:r>
        <m:r>
          <m:rPr>
            <m:sty m:val="p"/>
          </m:rPr>
          <w:rPr>
            <w:rFonts w:ascii="Cambria Math" w:eastAsiaTheme="minorEastAsia" w:cs="Arial"/>
            <w:sz w:val="24"/>
            <w:szCs w:val="24"/>
          </w:rPr>
          <m:t>²</m:t>
        </m:r>
      </m:oMath>
      <w:r w:rsidR="00136F6B" w:rsidRPr="00A52BF4">
        <w:rPr>
          <w:rFonts w:eastAsiaTheme="minorEastAsia" w:cs="Arial"/>
          <w:sz w:val="24"/>
          <w:szCs w:val="24"/>
        </w:rPr>
        <w:tab/>
        <w:t>;</w:t>
      </w:r>
      <w:r w:rsidR="00136F6B" w:rsidRPr="00A52BF4">
        <w:rPr>
          <w:rFonts w:eastAsiaTheme="minorEastAsia" w:cs="Arial"/>
          <w:sz w:val="24"/>
          <w:szCs w:val="24"/>
        </w:rPr>
        <w:tab/>
      </w:r>
      <m:oMath>
        <m:sSup>
          <m:sSupPr>
            <m:ctrlPr>
              <w:rPr>
                <w:rFonts w:ascii="Cambria Math" w:eastAsiaTheme="minorEastAsia" w:cs="Arial"/>
                <w:sz w:val="24"/>
                <w:szCs w:val="24"/>
              </w:rPr>
            </m:ctrlPr>
          </m:sSupPr>
          <m:e>
            <m:r>
              <m:rPr>
                <m:sty m:val="p"/>
              </m:rPr>
              <w:rPr>
                <w:rFonts w:ascii="Cambria Math" w:eastAsiaTheme="minorEastAsia" w:cs="Arial"/>
                <w:sz w:val="24"/>
                <w:szCs w:val="24"/>
              </w:rPr>
              <m:t>v</m:t>
            </m:r>
          </m:e>
          <m:sup>
            <m:r>
              <m:rPr>
                <m:sty m:val="p"/>
              </m:rPr>
              <w:rPr>
                <w:rFonts w:eastAsiaTheme="minorEastAsia" w:hAnsi="Cambria Math" w:cs="Arial"/>
                <w:sz w:val="24"/>
                <w:szCs w:val="24"/>
              </w:rPr>
              <m:t>*</m:t>
            </m:r>
          </m:sup>
        </m:sSup>
        <m:r>
          <m:rPr>
            <m:sty m:val="p"/>
          </m:rPr>
          <w:rPr>
            <w:rFonts w:ascii="Cambria Math" w:eastAsiaTheme="minorEastAsia" w:cs="Arial"/>
            <w:sz w:val="24"/>
            <w:szCs w:val="24"/>
          </w:rPr>
          <m:t>=0.6 kg/cm</m:t>
        </m:r>
        <m:r>
          <m:rPr>
            <m:sty m:val="p"/>
          </m:rPr>
          <w:rPr>
            <w:rFonts w:ascii="Cambria Math" w:eastAsiaTheme="minorEastAsia" w:cs="Arial"/>
            <w:sz w:val="24"/>
            <w:szCs w:val="24"/>
          </w:rPr>
          <m:t>²</m:t>
        </m:r>
      </m:oMath>
    </w:p>
    <w:p w:rsidR="00136F6B" w:rsidRPr="00A52BF4" w:rsidRDefault="00136F6B" w:rsidP="00A52BF4">
      <w:pPr>
        <w:spacing w:after="0" w:line="240" w:lineRule="auto"/>
        <w:jc w:val="both"/>
        <w:rPr>
          <w:rFonts w:eastAsiaTheme="minorEastAsia" w:cs="Arial"/>
          <w:sz w:val="24"/>
          <w:szCs w:val="24"/>
        </w:rPr>
      </w:pPr>
      <w:r w:rsidRPr="00A52BF4">
        <w:rPr>
          <w:rFonts w:eastAsiaTheme="minorEastAsia" w:cs="Arial"/>
          <w:sz w:val="24"/>
          <w:szCs w:val="24"/>
        </w:rPr>
        <w:t>Mampostería unida con mortero de resistencia en compresión menor que 50 kg/cm²</w:t>
      </w:r>
      <w:r w:rsidR="00EA32DF" w:rsidRPr="00A52BF4">
        <w:rPr>
          <w:rFonts w:eastAsiaTheme="minorEastAsia" w:cs="Arial"/>
          <w:sz w:val="24"/>
          <w:szCs w:val="24"/>
        </w:rPr>
        <w:t>:</w:t>
      </w:r>
    </w:p>
    <w:p w:rsidR="00136F6B" w:rsidRPr="00A52BF4" w:rsidRDefault="0071755A" w:rsidP="00A52BF4">
      <w:pPr>
        <w:spacing w:after="0" w:line="240" w:lineRule="auto"/>
        <w:jc w:val="center"/>
        <w:rPr>
          <w:rFonts w:eastAsiaTheme="minorEastAsia" w:cs="Arial"/>
          <w:sz w:val="24"/>
          <w:szCs w:val="24"/>
        </w:rPr>
      </w:pPr>
      <m:oMath>
        <m:sSubSup>
          <m:sSubSupPr>
            <m:ctrlPr>
              <w:rPr>
                <w:rFonts w:ascii="Cambria Math" w:eastAsiaTheme="minorEastAsia" w:cs="Arial"/>
                <w:sz w:val="24"/>
                <w:szCs w:val="24"/>
              </w:rPr>
            </m:ctrlPr>
          </m:sSubSupPr>
          <m:e>
            <m:r>
              <m:rPr>
                <m:sty m:val="p"/>
              </m:rPr>
              <w:rPr>
                <w:rFonts w:ascii="Cambria Math" w:eastAsiaTheme="minorEastAsia" w:cs="Arial"/>
                <w:sz w:val="24"/>
                <w:szCs w:val="24"/>
              </w:rPr>
              <m:t>f</m:t>
            </m:r>
          </m:e>
          <m:sub>
            <m:r>
              <m:rPr>
                <m:sty m:val="p"/>
              </m:rPr>
              <w:rPr>
                <w:rFonts w:ascii="Cambria Math" w:eastAsiaTheme="minorEastAsia" w:cs="Arial"/>
                <w:sz w:val="24"/>
                <w:szCs w:val="24"/>
              </w:rPr>
              <m:t>m</m:t>
            </m:r>
          </m:sub>
          <m:sup>
            <m:r>
              <m:rPr>
                <m:sty m:val="p"/>
              </m:rPr>
              <w:rPr>
                <w:rFonts w:eastAsiaTheme="minorEastAsia" w:hAnsi="Cambria Math" w:cs="Arial"/>
                <w:sz w:val="24"/>
                <w:szCs w:val="24"/>
              </w:rPr>
              <m:t>*</m:t>
            </m:r>
          </m:sup>
        </m:sSubSup>
        <m:r>
          <m:rPr>
            <m:sty m:val="p"/>
          </m:rPr>
          <w:rPr>
            <w:rFonts w:ascii="Cambria Math" w:eastAsiaTheme="minorEastAsia" w:cs="Arial"/>
            <w:sz w:val="24"/>
            <w:szCs w:val="24"/>
          </w:rPr>
          <m:t>=15 kg/cm</m:t>
        </m:r>
        <m:r>
          <m:rPr>
            <m:sty m:val="p"/>
          </m:rPr>
          <w:rPr>
            <w:rFonts w:ascii="Cambria Math" w:eastAsiaTheme="minorEastAsia" w:cs="Arial"/>
            <w:sz w:val="24"/>
            <w:szCs w:val="24"/>
          </w:rPr>
          <m:t>²</m:t>
        </m:r>
      </m:oMath>
      <w:r w:rsidR="00136F6B" w:rsidRPr="00A52BF4">
        <w:rPr>
          <w:rFonts w:eastAsiaTheme="minorEastAsia" w:cs="Arial"/>
          <w:sz w:val="24"/>
          <w:szCs w:val="24"/>
        </w:rPr>
        <w:tab/>
        <w:t>;</w:t>
      </w:r>
      <w:r w:rsidR="00136F6B" w:rsidRPr="00A52BF4">
        <w:rPr>
          <w:rFonts w:eastAsiaTheme="minorEastAsia" w:cs="Arial"/>
          <w:sz w:val="24"/>
          <w:szCs w:val="24"/>
        </w:rPr>
        <w:tab/>
      </w:r>
      <m:oMath>
        <m:sSup>
          <m:sSupPr>
            <m:ctrlPr>
              <w:rPr>
                <w:rFonts w:ascii="Cambria Math" w:eastAsiaTheme="minorEastAsia" w:cs="Arial"/>
                <w:sz w:val="24"/>
                <w:szCs w:val="24"/>
              </w:rPr>
            </m:ctrlPr>
          </m:sSupPr>
          <m:e>
            <m:r>
              <m:rPr>
                <m:sty m:val="p"/>
              </m:rPr>
              <w:rPr>
                <w:rFonts w:ascii="Cambria Math" w:eastAsiaTheme="minorEastAsia" w:cs="Arial"/>
                <w:sz w:val="24"/>
                <w:szCs w:val="24"/>
              </w:rPr>
              <m:t>v</m:t>
            </m:r>
          </m:e>
          <m:sup>
            <m:r>
              <m:rPr>
                <m:sty m:val="p"/>
              </m:rPr>
              <w:rPr>
                <w:rFonts w:eastAsiaTheme="minorEastAsia" w:hAnsi="Cambria Math" w:cs="Arial"/>
                <w:sz w:val="24"/>
                <w:szCs w:val="24"/>
              </w:rPr>
              <m:t>*</m:t>
            </m:r>
          </m:sup>
        </m:sSup>
        <m:r>
          <m:rPr>
            <m:sty m:val="p"/>
          </m:rPr>
          <w:rPr>
            <w:rFonts w:ascii="Cambria Math" w:eastAsiaTheme="minorEastAsia" w:cs="Arial"/>
            <w:sz w:val="24"/>
            <w:szCs w:val="24"/>
          </w:rPr>
          <m:t>=0.4 kg/cm</m:t>
        </m:r>
        <m:r>
          <m:rPr>
            <m:sty m:val="p"/>
          </m:rPr>
          <w:rPr>
            <w:rFonts w:ascii="Cambria Math" w:eastAsiaTheme="minorEastAsia" w:cs="Arial"/>
            <w:sz w:val="24"/>
            <w:szCs w:val="24"/>
          </w:rPr>
          <m:t>²</m:t>
        </m:r>
      </m:oMath>
    </w:p>
    <w:p w:rsidR="00A44741" w:rsidRPr="00A52BF4" w:rsidRDefault="00136F6B" w:rsidP="00A52BF4">
      <w:pPr>
        <w:spacing w:after="0" w:line="240" w:lineRule="auto"/>
        <w:jc w:val="both"/>
        <w:rPr>
          <w:rFonts w:eastAsiaTheme="minorEastAsia" w:cs="Arial"/>
          <w:sz w:val="24"/>
          <w:szCs w:val="24"/>
        </w:rPr>
      </w:pPr>
      <w:r w:rsidRPr="00A52BF4">
        <w:rPr>
          <w:rFonts w:eastAsiaTheme="minorEastAsia" w:cs="Arial"/>
          <w:sz w:val="24"/>
          <w:szCs w:val="24"/>
        </w:rPr>
        <w:t xml:space="preserve">Los refuerzos de diseño anteriores incluyen ya un factor de reducción, </w:t>
      </w:r>
      <m:oMath>
        <m:sSub>
          <m:sSubPr>
            <m:ctrlPr>
              <w:rPr>
                <w:rFonts w:ascii="Cambria Math" w:eastAsiaTheme="minorEastAsia" w:cs="Arial"/>
                <w:sz w:val="24"/>
                <w:szCs w:val="24"/>
              </w:rPr>
            </m:ctrlPr>
          </m:sSubPr>
          <m:e>
            <m:r>
              <m:rPr>
                <m:sty m:val="p"/>
              </m:rPr>
              <w:rPr>
                <w:rFonts w:ascii="Cambria Math" w:eastAsiaTheme="minorEastAsia" w:cs="Arial"/>
                <w:sz w:val="24"/>
                <w:szCs w:val="24"/>
              </w:rPr>
              <m:t>F</m:t>
            </m:r>
          </m:e>
          <m:sub>
            <m:r>
              <m:rPr>
                <m:sty m:val="p"/>
              </m:rPr>
              <w:rPr>
                <w:rFonts w:ascii="Cambria Math" w:eastAsiaTheme="minorEastAsia" w:cs="Arial"/>
                <w:sz w:val="24"/>
                <w:szCs w:val="24"/>
              </w:rPr>
              <m:t>R</m:t>
            </m:r>
          </m:sub>
        </m:sSub>
      </m:oMath>
      <w:r w:rsidRPr="00A52BF4">
        <w:rPr>
          <w:rFonts w:eastAsiaTheme="minorEastAsia" w:cs="Arial"/>
          <w:sz w:val="24"/>
          <w:szCs w:val="24"/>
        </w:rPr>
        <w:t xml:space="preserve">, que por lo tanto no deberá ser considerado nuevamente en las </w:t>
      </w:r>
      <w:r w:rsidR="00B20B09" w:rsidRPr="00A52BF4">
        <w:rPr>
          <w:rFonts w:eastAsiaTheme="minorEastAsia" w:cs="Arial"/>
          <w:sz w:val="24"/>
          <w:szCs w:val="24"/>
        </w:rPr>
        <w:t>fórmulas</w:t>
      </w:r>
      <w:r w:rsidRPr="00A52BF4">
        <w:rPr>
          <w:rFonts w:eastAsiaTheme="minorEastAsia" w:cs="Arial"/>
          <w:sz w:val="24"/>
          <w:szCs w:val="24"/>
        </w:rPr>
        <w:t xml:space="preserve"> de predicción de resistencia.</w:t>
      </w:r>
    </w:p>
    <w:p w:rsidR="0032310A" w:rsidRDefault="0032310A" w:rsidP="00A52BF4">
      <w:pPr>
        <w:spacing w:after="0" w:line="240" w:lineRule="auto"/>
        <w:jc w:val="both"/>
        <w:rPr>
          <w:rFonts w:eastAsiaTheme="minorEastAsia" w:cs="Arial"/>
          <w:b/>
          <w:sz w:val="24"/>
          <w:szCs w:val="24"/>
        </w:rPr>
      </w:pPr>
    </w:p>
    <w:p w:rsidR="00136F6B" w:rsidRPr="00A52BF4" w:rsidRDefault="00136F6B" w:rsidP="00A52BF4">
      <w:pPr>
        <w:spacing w:after="0" w:line="240" w:lineRule="auto"/>
        <w:jc w:val="both"/>
        <w:rPr>
          <w:rFonts w:eastAsiaTheme="minorEastAsia" w:cs="Arial"/>
          <w:b/>
          <w:sz w:val="24"/>
          <w:szCs w:val="24"/>
        </w:rPr>
      </w:pPr>
      <w:r w:rsidRPr="00A52BF4">
        <w:rPr>
          <w:rFonts w:eastAsiaTheme="minorEastAsia" w:cs="Arial"/>
          <w:b/>
          <w:sz w:val="24"/>
          <w:szCs w:val="24"/>
        </w:rPr>
        <w:t xml:space="preserve">6.3.2 </w:t>
      </w:r>
      <w:r w:rsidR="00A33DF0" w:rsidRPr="00A52BF4">
        <w:rPr>
          <w:rFonts w:eastAsiaTheme="minorEastAsia" w:cs="Arial"/>
          <w:b/>
          <w:sz w:val="24"/>
          <w:szCs w:val="24"/>
        </w:rPr>
        <w:t>Determinación</w:t>
      </w:r>
      <w:r w:rsidRPr="00A52BF4">
        <w:rPr>
          <w:rFonts w:eastAsiaTheme="minorEastAsia" w:cs="Arial"/>
          <w:b/>
          <w:sz w:val="24"/>
          <w:szCs w:val="24"/>
        </w:rPr>
        <w:t xml:space="preserve"> de la resistencia</w:t>
      </w:r>
    </w:p>
    <w:p w:rsidR="00136F6B" w:rsidRPr="00A52BF4" w:rsidRDefault="00136F6B" w:rsidP="00A52BF4">
      <w:pPr>
        <w:spacing w:after="0" w:line="240" w:lineRule="auto"/>
        <w:jc w:val="both"/>
        <w:rPr>
          <w:rFonts w:eastAsiaTheme="minorEastAsia" w:cs="Arial"/>
          <w:sz w:val="24"/>
          <w:szCs w:val="24"/>
        </w:rPr>
      </w:pPr>
      <w:r w:rsidRPr="00A52BF4">
        <w:rPr>
          <w:rFonts w:eastAsiaTheme="minorEastAsia" w:cs="Arial"/>
          <w:sz w:val="24"/>
          <w:szCs w:val="24"/>
        </w:rPr>
        <w:t xml:space="preserve">Se </w:t>
      </w:r>
      <w:r w:rsidR="00B20B09" w:rsidRPr="00A52BF4">
        <w:rPr>
          <w:rFonts w:eastAsiaTheme="minorEastAsia" w:cs="Arial"/>
          <w:sz w:val="24"/>
          <w:szCs w:val="24"/>
        </w:rPr>
        <w:t>verificará</w:t>
      </w:r>
      <w:r w:rsidRPr="00A52BF4">
        <w:rPr>
          <w:rFonts w:eastAsiaTheme="minorEastAsia" w:cs="Arial"/>
          <w:sz w:val="24"/>
          <w:szCs w:val="24"/>
        </w:rPr>
        <w:t xml:space="preserve"> que en cada sección la fuerza normal actuante de diseño no exceda la fuerza resistente dada por la expresión</w:t>
      </w:r>
      <w:r w:rsidR="00EA32DF" w:rsidRPr="00A52BF4">
        <w:rPr>
          <w:rFonts w:eastAsiaTheme="minorEastAsia" w:cs="Arial"/>
          <w:sz w:val="24"/>
          <w:szCs w:val="24"/>
        </w:rPr>
        <w:t>:</w:t>
      </w:r>
    </w:p>
    <w:p w:rsidR="00136F6B" w:rsidRPr="00A52BF4" w:rsidRDefault="0071755A" w:rsidP="00A52BF4">
      <w:pPr>
        <w:spacing w:after="0" w:line="240" w:lineRule="auto"/>
        <w:jc w:val="both"/>
        <w:rPr>
          <w:rFonts w:eastAsiaTheme="minorEastAsia"/>
          <w:sz w:val="24"/>
          <w:szCs w:val="24"/>
        </w:rPr>
      </w:pPr>
      <m:oMathPara>
        <m:oMath>
          <m:sSub>
            <m:sSubPr>
              <m:ctrlPr>
                <w:rPr>
                  <w:rFonts w:ascii="Cambria Math" w:eastAsiaTheme="minorEastAsia"/>
                  <w:sz w:val="24"/>
                  <w:szCs w:val="24"/>
                </w:rPr>
              </m:ctrlPr>
            </m:sSubPr>
            <m:e>
              <m:r>
                <m:rPr>
                  <m:sty m:val="p"/>
                </m:rPr>
                <w:rPr>
                  <w:rFonts w:ascii="Cambria Math" w:eastAsiaTheme="minorEastAsia"/>
                  <w:sz w:val="24"/>
                  <w:szCs w:val="24"/>
                </w:rPr>
                <m:t>P</m:t>
              </m:r>
            </m:e>
            <m:sub>
              <m:r>
                <m:rPr>
                  <m:sty m:val="p"/>
                </m:rPr>
                <w:rPr>
                  <w:rFonts w:ascii="Cambria Math" w:eastAsiaTheme="minorEastAsia"/>
                  <w:sz w:val="24"/>
                  <w:szCs w:val="24"/>
                </w:rPr>
                <m:t>R</m:t>
              </m:r>
            </m:sub>
          </m:sSub>
          <m:r>
            <w:rPr>
              <w:rFonts w:ascii="Cambria Math" w:eastAsiaTheme="minorEastAsia"/>
              <w:sz w:val="24"/>
              <w:szCs w:val="24"/>
            </w:rPr>
            <m:t>=</m:t>
          </m:r>
          <m:d>
            <m:dPr>
              <m:ctrlPr>
                <w:rPr>
                  <w:rFonts w:ascii="Cambria Math" w:eastAsiaTheme="minorEastAsia"/>
                  <w:i/>
                  <w:sz w:val="24"/>
                  <w:szCs w:val="24"/>
                </w:rPr>
              </m:ctrlPr>
            </m:dPr>
            <m:e>
              <m:r>
                <w:rPr>
                  <w:rFonts w:ascii="Cambria Math" w:eastAsiaTheme="minorEastAsia"/>
                  <w:sz w:val="24"/>
                  <w:szCs w:val="24"/>
                </w:rPr>
                <m:t>1</m:t>
              </m:r>
              <m:r>
                <w:rPr>
                  <w:rFonts w:ascii="Cambria Math" w:eastAsiaTheme="minorEastAsia"/>
                  <w:sz w:val="24"/>
                  <w:szCs w:val="24"/>
                </w:rPr>
                <m:t>-</m:t>
              </m:r>
              <m:r>
                <w:rPr>
                  <w:rFonts w:ascii="Cambria Math" w:eastAsiaTheme="minorEastAsia"/>
                  <w:sz w:val="24"/>
                  <w:szCs w:val="24"/>
                </w:rPr>
                <m:t>2</m:t>
              </m:r>
              <m:f>
                <m:fPr>
                  <m:ctrlPr>
                    <w:rPr>
                      <w:rFonts w:ascii="Cambria Math" w:eastAsiaTheme="minorEastAsia"/>
                      <w:i/>
                      <w:sz w:val="24"/>
                      <w:szCs w:val="24"/>
                    </w:rPr>
                  </m:ctrlPr>
                </m:fPr>
                <m:num>
                  <m:r>
                    <w:rPr>
                      <w:rFonts w:ascii="Cambria Math" w:eastAsiaTheme="minorEastAsia" w:hAnsi="Cambria Math"/>
                      <w:sz w:val="24"/>
                      <w:szCs w:val="24"/>
                    </w:rPr>
                    <m:t>e</m:t>
                  </m:r>
                </m:num>
                <m:den>
                  <m:r>
                    <w:rPr>
                      <w:rFonts w:ascii="Cambria Math" w:eastAsiaTheme="minorEastAsia" w:hAnsi="Cambria Math"/>
                      <w:sz w:val="24"/>
                      <w:szCs w:val="24"/>
                    </w:rPr>
                    <m:t>t</m:t>
                  </m:r>
                </m:den>
              </m:f>
            </m:e>
          </m:d>
          <m:sSub>
            <m:sSubPr>
              <m:ctrlPr>
                <w:rPr>
                  <w:rFonts w:ascii="Cambria Math" w:eastAsiaTheme="minorEastAsia"/>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t</m:t>
              </m:r>
            </m:sub>
          </m:sSub>
          <m:sSubSup>
            <m:sSubSupPr>
              <m:ctrlPr>
                <w:rPr>
                  <w:rFonts w:ascii="Cambria Math" w:eastAsiaTheme="minorEastAsia"/>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m</m:t>
              </m:r>
            </m:sub>
            <m:sup>
              <m:r>
                <w:rPr>
                  <w:rFonts w:eastAsiaTheme="minorEastAsia" w:hAnsi="Cambria Math"/>
                  <w:sz w:val="24"/>
                  <w:szCs w:val="24"/>
                </w:rPr>
                <m:t>*</m:t>
              </m:r>
            </m:sup>
          </m:sSubSup>
        </m:oMath>
      </m:oMathPara>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Siendo t el peralte de la sección, </w:t>
      </w:r>
      <m:oMath>
        <m:sSub>
          <m:sSubPr>
            <m:ctrlPr>
              <w:rPr>
                <w:rFonts w:ascii="Cambria Math" w:eastAsiaTheme="minorEastAsia"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t</m:t>
            </m:r>
          </m:sub>
        </m:sSub>
      </m:oMath>
      <w:r w:rsidRPr="00A52BF4">
        <w:rPr>
          <w:rFonts w:eastAsiaTheme="minorEastAsia" w:cs="Arial"/>
          <w:sz w:val="24"/>
          <w:szCs w:val="24"/>
        </w:rPr>
        <w:t xml:space="preserve">, su área y e la excentricidad con que actua la carga. La expresión anterior es valida cuando la relación entre la altura del elemento de mamposteria y el peralte de su sección no excede de 5; cuando dicha relación se encuentre entre 5 y 10, la resistencia se </w:t>
      </w:r>
      <w:r w:rsidR="00B20B09" w:rsidRPr="00A52BF4">
        <w:rPr>
          <w:rFonts w:eastAsiaTheme="minorEastAsia" w:cs="Arial"/>
          <w:sz w:val="24"/>
          <w:szCs w:val="24"/>
        </w:rPr>
        <w:t>tomará</w:t>
      </w:r>
      <w:r w:rsidRPr="00A52BF4">
        <w:rPr>
          <w:rFonts w:eastAsiaTheme="minorEastAsia" w:cs="Arial"/>
          <w:sz w:val="24"/>
          <w:szCs w:val="24"/>
        </w:rPr>
        <w:t xml:space="preserve"> igual al 80% de la calculada con la </w:t>
      </w:r>
      <w:r w:rsidRPr="00A52BF4">
        <w:rPr>
          <w:rFonts w:eastAsiaTheme="minorEastAsia" w:cs="Arial"/>
          <w:sz w:val="24"/>
          <w:szCs w:val="24"/>
        </w:rPr>
        <w:lastRenderedPageBreak/>
        <w:t xml:space="preserve">expresión anterior; cuando la relación exceda de 10 </w:t>
      </w:r>
      <w:r w:rsidR="00B20B09" w:rsidRPr="00A52BF4">
        <w:rPr>
          <w:rFonts w:eastAsiaTheme="minorEastAsia" w:cs="Arial"/>
          <w:sz w:val="24"/>
          <w:szCs w:val="24"/>
        </w:rPr>
        <w:t>deberán</w:t>
      </w:r>
      <w:r w:rsidRPr="00A52BF4">
        <w:rPr>
          <w:rFonts w:eastAsiaTheme="minorEastAsia" w:cs="Arial"/>
          <w:sz w:val="24"/>
          <w:szCs w:val="24"/>
        </w:rPr>
        <w:t xml:space="preserve"> tomarse en cuenta explícitamente los efectos de esbeltez en la forma especificada para </w:t>
      </w:r>
      <w:r w:rsidR="00B20B09" w:rsidRPr="00A52BF4">
        <w:rPr>
          <w:rFonts w:eastAsiaTheme="minorEastAsia" w:cs="Arial"/>
          <w:sz w:val="24"/>
          <w:szCs w:val="24"/>
        </w:rPr>
        <w:t>mampostería</w:t>
      </w:r>
      <w:r w:rsidRPr="00A52BF4">
        <w:rPr>
          <w:rFonts w:eastAsiaTheme="minorEastAsia" w:cs="Arial"/>
          <w:sz w:val="24"/>
          <w:szCs w:val="24"/>
        </w:rPr>
        <w:t xml:space="preserve"> de piedras artificiales.</w:t>
      </w: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La fuerza cortante actuante no excederá de la resistente obtenida de multiplicar el área transversal de la sección </w:t>
      </w:r>
      <w:r w:rsidR="00B20B09" w:rsidRPr="00A52BF4">
        <w:rPr>
          <w:rFonts w:eastAsiaTheme="minorEastAsia" w:cs="Arial"/>
          <w:sz w:val="24"/>
          <w:szCs w:val="24"/>
        </w:rPr>
        <w:t>más</w:t>
      </w:r>
      <w:r w:rsidRPr="00A52BF4">
        <w:rPr>
          <w:rFonts w:eastAsiaTheme="minorEastAsia" w:cs="Arial"/>
          <w:sz w:val="24"/>
          <w:szCs w:val="24"/>
        </w:rPr>
        <w:t xml:space="preserve"> desfavorable por el esfuerzo cortante resistente según la sección anterior.</w:t>
      </w:r>
    </w:p>
    <w:p w:rsidR="0032310A" w:rsidRDefault="0032310A" w:rsidP="00A52BF4">
      <w:pPr>
        <w:spacing w:after="0" w:line="240" w:lineRule="auto"/>
        <w:jc w:val="both"/>
        <w:rPr>
          <w:rFonts w:eastAsiaTheme="minorEastAsia" w:cs="Arial"/>
          <w:b/>
          <w:sz w:val="24"/>
          <w:szCs w:val="24"/>
        </w:rPr>
      </w:pPr>
    </w:p>
    <w:p w:rsidR="00A33DF0" w:rsidRPr="00A52BF4" w:rsidRDefault="00A33DF0" w:rsidP="00A52BF4">
      <w:pPr>
        <w:spacing w:after="0" w:line="240" w:lineRule="auto"/>
        <w:jc w:val="both"/>
        <w:rPr>
          <w:rFonts w:eastAsiaTheme="minorEastAsia" w:cs="Arial"/>
          <w:b/>
          <w:sz w:val="24"/>
          <w:szCs w:val="24"/>
        </w:rPr>
      </w:pPr>
      <w:r w:rsidRPr="00A52BF4">
        <w:rPr>
          <w:rFonts w:eastAsiaTheme="minorEastAsia" w:cs="Arial"/>
          <w:b/>
          <w:sz w:val="24"/>
          <w:szCs w:val="24"/>
        </w:rPr>
        <w:t xml:space="preserve">6.4 </w:t>
      </w:r>
      <w:r w:rsidR="00B20B09" w:rsidRPr="00A52BF4">
        <w:rPr>
          <w:rFonts w:eastAsiaTheme="minorEastAsia" w:cs="Arial"/>
          <w:b/>
          <w:sz w:val="24"/>
          <w:szCs w:val="24"/>
        </w:rPr>
        <w:t>Construcción</w:t>
      </w:r>
    </w:p>
    <w:p w:rsidR="00A33DF0" w:rsidRPr="00A52BF4" w:rsidRDefault="00A33DF0" w:rsidP="00A52BF4">
      <w:pPr>
        <w:spacing w:after="0" w:line="240" w:lineRule="auto"/>
        <w:jc w:val="both"/>
        <w:rPr>
          <w:rFonts w:eastAsiaTheme="minorEastAsia" w:cs="Arial"/>
          <w:b/>
          <w:sz w:val="24"/>
          <w:szCs w:val="24"/>
        </w:rPr>
      </w:pPr>
      <w:r w:rsidRPr="00A52BF4">
        <w:rPr>
          <w:rFonts w:eastAsiaTheme="minorEastAsia" w:cs="Arial"/>
          <w:b/>
          <w:sz w:val="24"/>
          <w:szCs w:val="24"/>
        </w:rPr>
        <w:t>6.4.1 Piedras</w:t>
      </w: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Las piedras que se emplean deberán estar limpias y sin rajaduras. No se </w:t>
      </w:r>
      <w:r w:rsidR="00B20B09" w:rsidRPr="00A52BF4">
        <w:rPr>
          <w:rFonts w:eastAsiaTheme="minorEastAsia" w:cs="Arial"/>
          <w:sz w:val="24"/>
          <w:szCs w:val="24"/>
        </w:rPr>
        <w:t>emplearán</w:t>
      </w:r>
      <w:r w:rsidRPr="00A52BF4">
        <w:rPr>
          <w:rFonts w:eastAsiaTheme="minorEastAsia" w:cs="Arial"/>
          <w:sz w:val="24"/>
          <w:szCs w:val="24"/>
        </w:rPr>
        <w:t xml:space="preserve"> piedras que presentan forma de laja. Las piedras se </w:t>
      </w:r>
      <w:r w:rsidR="00B20B09" w:rsidRPr="00A52BF4">
        <w:rPr>
          <w:rFonts w:eastAsiaTheme="minorEastAsia" w:cs="Arial"/>
          <w:sz w:val="24"/>
          <w:szCs w:val="24"/>
        </w:rPr>
        <w:t>mojarán</w:t>
      </w:r>
      <w:r w:rsidRPr="00A52BF4">
        <w:rPr>
          <w:rFonts w:eastAsiaTheme="minorEastAsia" w:cs="Arial"/>
          <w:sz w:val="24"/>
          <w:szCs w:val="24"/>
        </w:rPr>
        <w:t xml:space="preserve"> antes de usarlas.</w:t>
      </w:r>
    </w:p>
    <w:p w:rsidR="0032310A" w:rsidRDefault="0032310A" w:rsidP="00A52BF4">
      <w:pPr>
        <w:spacing w:after="0" w:line="240" w:lineRule="auto"/>
        <w:jc w:val="both"/>
        <w:rPr>
          <w:rFonts w:eastAsiaTheme="minorEastAsia" w:cs="Arial"/>
          <w:b/>
          <w:sz w:val="24"/>
          <w:szCs w:val="24"/>
        </w:rPr>
      </w:pPr>
    </w:p>
    <w:p w:rsidR="00A33DF0" w:rsidRPr="00A52BF4" w:rsidRDefault="00A33DF0" w:rsidP="00A52BF4">
      <w:pPr>
        <w:spacing w:after="0" w:line="240" w:lineRule="auto"/>
        <w:jc w:val="both"/>
        <w:rPr>
          <w:rFonts w:eastAsiaTheme="minorEastAsia" w:cs="Arial"/>
          <w:b/>
          <w:sz w:val="24"/>
          <w:szCs w:val="24"/>
        </w:rPr>
      </w:pPr>
      <w:r w:rsidRPr="00A52BF4">
        <w:rPr>
          <w:rFonts w:eastAsiaTheme="minorEastAsia" w:cs="Arial"/>
          <w:b/>
          <w:sz w:val="24"/>
          <w:szCs w:val="24"/>
        </w:rPr>
        <w:t>6.4.2 Mortero</w:t>
      </w: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El mortero se elabora con la cantidad de agua </w:t>
      </w:r>
      <w:r w:rsidR="00B20B09" w:rsidRPr="00A52BF4">
        <w:rPr>
          <w:rFonts w:eastAsiaTheme="minorEastAsia" w:cs="Arial"/>
          <w:sz w:val="24"/>
          <w:szCs w:val="24"/>
        </w:rPr>
        <w:t>mínima</w:t>
      </w:r>
      <w:r w:rsidRPr="00A52BF4">
        <w:rPr>
          <w:rFonts w:eastAsiaTheme="minorEastAsia" w:cs="Arial"/>
          <w:sz w:val="24"/>
          <w:szCs w:val="24"/>
        </w:rPr>
        <w:t xml:space="preserve"> necesaria para obtener una pasta manejable. Para el mezclado y remezclado se </w:t>
      </w:r>
      <w:r w:rsidR="00B20B09" w:rsidRPr="00A52BF4">
        <w:rPr>
          <w:rFonts w:eastAsiaTheme="minorEastAsia" w:cs="Arial"/>
          <w:sz w:val="24"/>
          <w:szCs w:val="24"/>
        </w:rPr>
        <w:t>respetarán</w:t>
      </w:r>
      <w:r w:rsidRPr="00A52BF4">
        <w:rPr>
          <w:rFonts w:eastAsiaTheme="minorEastAsia" w:cs="Arial"/>
          <w:sz w:val="24"/>
          <w:szCs w:val="24"/>
        </w:rPr>
        <w:t xml:space="preserve"> los requisitos de la </w:t>
      </w:r>
      <w:r w:rsidR="00B20B09" w:rsidRPr="00A52BF4">
        <w:rPr>
          <w:rFonts w:eastAsiaTheme="minorEastAsia" w:cs="Arial"/>
          <w:sz w:val="24"/>
          <w:szCs w:val="24"/>
        </w:rPr>
        <w:t>Sección</w:t>
      </w:r>
      <w:r w:rsidRPr="00A52BF4">
        <w:rPr>
          <w:rFonts w:eastAsiaTheme="minorEastAsia" w:cs="Arial"/>
          <w:sz w:val="24"/>
          <w:szCs w:val="24"/>
        </w:rPr>
        <w:t xml:space="preserve"> 5.1.2.</w:t>
      </w:r>
    </w:p>
    <w:p w:rsidR="0032310A" w:rsidRDefault="0032310A" w:rsidP="00A52BF4">
      <w:pPr>
        <w:spacing w:after="0" w:line="240" w:lineRule="auto"/>
        <w:jc w:val="both"/>
        <w:rPr>
          <w:rFonts w:eastAsiaTheme="minorEastAsia" w:cs="Arial"/>
          <w:b/>
          <w:sz w:val="24"/>
          <w:szCs w:val="24"/>
        </w:rPr>
      </w:pPr>
    </w:p>
    <w:p w:rsidR="00A33DF0" w:rsidRPr="00A52BF4" w:rsidRDefault="00A33DF0" w:rsidP="00A52BF4">
      <w:pPr>
        <w:spacing w:after="0" w:line="240" w:lineRule="auto"/>
        <w:jc w:val="both"/>
        <w:rPr>
          <w:rFonts w:eastAsiaTheme="minorEastAsia" w:cs="Arial"/>
          <w:b/>
          <w:sz w:val="24"/>
          <w:szCs w:val="24"/>
        </w:rPr>
      </w:pPr>
      <w:r w:rsidRPr="00A52BF4">
        <w:rPr>
          <w:rFonts w:eastAsiaTheme="minorEastAsia" w:cs="Arial"/>
          <w:b/>
          <w:sz w:val="24"/>
          <w:szCs w:val="24"/>
        </w:rPr>
        <w:t>6.4.3 Procedimiento constructivo</w:t>
      </w: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La </w:t>
      </w:r>
      <w:r w:rsidR="00B20B09" w:rsidRPr="00A52BF4">
        <w:rPr>
          <w:rFonts w:eastAsiaTheme="minorEastAsia" w:cs="Arial"/>
          <w:sz w:val="24"/>
          <w:szCs w:val="24"/>
        </w:rPr>
        <w:t>mampostería</w:t>
      </w:r>
      <w:r w:rsidRPr="00A52BF4">
        <w:rPr>
          <w:rFonts w:eastAsiaTheme="minorEastAsia" w:cs="Arial"/>
          <w:sz w:val="24"/>
          <w:szCs w:val="24"/>
        </w:rPr>
        <w:t xml:space="preserve"> se </w:t>
      </w:r>
      <w:r w:rsidR="00B20B09" w:rsidRPr="00A52BF4">
        <w:rPr>
          <w:rFonts w:eastAsiaTheme="minorEastAsia" w:cs="Arial"/>
          <w:sz w:val="24"/>
          <w:szCs w:val="24"/>
        </w:rPr>
        <w:t>desplantará</w:t>
      </w:r>
      <w:r w:rsidRPr="00A52BF4">
        <w:rPr>
          <w:rFonts w:eastAsiaTheme="minorEastAsia" w:cs="Arial"/>
          <w:sz w:val="24"/>
          <w:szCs w:val="24"/>
        </w:rPr>
        <w:t xml:space="preserve"> sobre una </w:t>
      </w:r>
      <w:r w:rsidR="00B20B09" w:rsidRPr="00A52BF4">
        <w:rPr>
          <w:rFonts w:eastAsiaTheme="minorEastAsia" w:cs="Arial"/>
          <w:sz w:val="24"/>
          <w:szCs w:val="24"/>
        </w:rPr>
        <w:t>plantilla</w:t>
      </w:r>
      <w:r w:rsidRPr="00A52BF4">
        <w:rPr>
          <w:rFonts w:eastAsiaTheme="minorEastAsia" w:cs="Arial"/>
          <w:sz w:val="24"/>
          <w:szCs w:val="24"/>
        </w:rPr>
        <w:t xml:space="preserve"> de mortero o concreto que permita obtener una superficie plana. En las primeras hiladas se </w:t>
      </w:r>
      <w:r w:rsidR="00B20B09" w:rsidRPr="00A52BF4">
        <w:rPr>
          <w:rFonts w:eastAsiaTheme="minorEastAsia" w:cs="Arial"/>
          <w:sz w:val="24"/>
          <w:szCs w:val="24"/>
        </w:rPr>
        <w:t>colocarán</w:t>
      </w:r>
      <w:r w:rsidRPr="00A52BF4">
        <w:rPr>
          <w:rFonts w:eastAsiaTheme="minorEastAsia" w:cs="Arial"/>
          <w:sz w:val="24"/>
          <w:szCs w:val="24"/>
        </w:rPr>
        <w:t xml:space="preserve"> las piedras de mayores dimensiones y las mejores caras de las piedras se </w:t>
      </w:r>
      <w:r w:rsidR="00B20B09" w:rsidRPr="00A52BF4">
        <w:rPr>
          <w:rFonts w:eastAsiaTheme="minorEastAsia" w:cs="Arial"/>
          <w:sz w:val="24"/>
          <w:szCs w:val="24"/>
        </w:rPr>
        <w:t>aprovecharán</w:t>
      </w:r>
      <w:r w:rsidRPr="00A52BF4">
        <w:rPr>
          <w:rFonts w:eastAsiaTheme="minorEastAsia" w:cs="Arial"/>
          <w:sz w:val="24"/>
          <w:szCs w:val="24"/>
        </w:rPr>
        <w:t xml:space="preserve"> para los paramentos. Cuando las piedras sean de origen sedimentario se </w:t>
      </w:r>
      <w:r w:rsidR="00B20B09" w:rsidRPr="00A52BF4">
        <w:rPr>
          <w:rFonts w:eastAsiaTheme="minorEastAsia" w:cs="Arial"/>
          <w:sz w:val="24"/>
          <w:szCs w:val="24"/>
        </w:rPr>
        <w:t>colocarán</w:t>
      </w:r>
      <w:r w:rsidRPr="00A52BF4">
        <w:rPr>
          <w:rFonts w:eastAsiaTheme="minorEastAsia" w:cs="Arial"/>
          <w:sz w:val="24"/>
          <w:szCs w:val="24"/>
        </w:rPr>
        <w:t xml:space="preserve"> de manera que los lechos de estratificación queden normales a la dirección de las comprensiones. Las piedras deberán humedecerse antes de </w:t>
      </w:r>
      <w:r w:rsidR="00B20B09" w:rsidRPr="00A52BF4">
        <w:rPr>
          <w:rFonts w:eastAsiaTheme="minorEastAsia" w:cs="Arial"/>
          <w:sz w:val="24"/>
          <w:szCs w:val="24"/>
        </w:rPr>
        <w:t>colocarlas</w:t>
      </w:r>
      <w:r w:rsidRPr="00A52BF4">
        <w:rPr>
          <w:rFonts w:eastAsiaTheme="minorEastAsia" w:cs="Arial"/>
          <w:sz w:val="24"/>
          <w:szCs w:val="24"/>
        </w:rPr>
        <w:t xml:space="preserve"> y se </w:t>
      </w:r>
      <w:r w:rsidR="00B20B09" w:rsidRPr="00A52BF4">
        <w:rPr>
          <w:rFonts w:eastAsiaTheme="minorEastAsia" w:cs="Arial"/>
          <w:sz w:val="24"/>
          <w:szCs w:val="24"/>
        </w:rPr>
        <w:t>acomodarán</w:t>
      </w:r>
      <w:r w:rsidRPr="00A52BF4">
        <w:rPr>
          <w:rFonts w:eastAsiaTheme="minorEastAsia" w:cs="Arial"/>
          <w:sz w:val="24"/>
          <w:szCs w:val="24"/>
        </w:rPr>
        <w:t xml:space="preserve"> de manera de llenar lo mejor posible el hueco formado por las otras piedras.</w:t>
      </w:r>
      <w:r w:rsidR="00B20B09" w:rsidRPr="00A52BF4">
        <w:rPr>
          <w:rFonts w:eastAsiaTheme="minorEastAsia" w:cs="Arial"/>
          <w:sz w:val="24"/>
          <w:szCs w:val="24"/>
        </w:rPr>
        <w:t xml:space="preserve"> Los vacíos</w:t>
      </w:r>
      <w:r w:rsidRPr="00A52BF4">
        <w:rPr>
          <w:rFonts w:eastAsiaTheme="minorEastAsia" w:cs="Arial"/>
          <w:sz w:val="24"/>
          <w:szCs w:val="24"/>
        </w:rPr>
        <w:t xml:space="preserve"> se </w:t>
      </w:r>
      <w:r w:rsidR="00B20B09" w:rsidRPr="00A52BF4">
        <w:rPr>
          <w:rFonts w:eastAsiaTheme="minorEastAsia" w:cs="Arial"/>
          <w:sz w:val="24"/>
          <w:szCs w:val="24"/>
        </w:rPr>
        <w:t>rellenarán</w:t>
      </w:r>
      <w:r w:rsidRPr="00A52BF4">
        <w:rPr>
          <w:rFonts w:eastAsiaTheme="minorEastAsia" w:cs="Arial"/>
          <w:sz w:val="24"/>
          <w:szCs w:val="24"/>
        </w:rPr>
        <w:t xml:space="preserve"> completamente con piedra chica y mortero. Deberán usarse piedras a </w:t>
      </w:r>
      <w:r w:rsidR="00B20B09" w:rsidRPr="00A52BF4">
        <w:rPr>
          <w:rFonts w:eastAsiaTheme="minorEastAsia" w:cs="Arial"/>
          <w:sz w:val="24"/>
          <w:szCs w:val="24"/>
        </w:rPr>
        <w:t>tizón</w:t>
      </w:r>
      <w:r w:rsidRPr="00A52BF4">
        <w:rPr>
          <w:rFonts w:eastAsiaTheme="minorEastAsia" w:cs="Arial"/>
          <w:sz w:val="24"/>
          <w:szCs w:val="24"/>
        </w:rPr>
        <w:t xml:space="preserve">, que </w:t>
      </w:r>
      <w:r w:rsidR="00B20B09" w:rsidRPr="00A52BF4">
        <w:rPr>
          <w:rFonts w:eastAsiaTheme="minorEastAsia" w:cs="Arial"/>
          <w:sz w:val="24"/>
          <w:szCs w:val="24"/>
        </w:rPr>
        <w:t>ocuparán</w:t>
      </w:r>
      <w:r w:rsidRPr="00A52BF4">
        <w:rPr>
          <w:rFonts w:eastAsiaTheme="minorEastAsia" w:cs="Arial"/>
          <w:sz w:val="24"/>
          <w:szCs w:val="24"/>
        </w:rPr>
        <w:t xml:space="preserve"> por los menos una quinta parte del área del paramento y estarán distribuidas en forma regular. Se respetan, además los requisitos de la </w:t>
      </w:r>
      <w:r w:rsidR="00B20B09" w:rsidRPr="00A52BF4">
        <w:rPr>
          <w:rFonts w:eastAsiaTheme="minorEastAsia" w:cs="Arial"/>
          <w:sz w:val="24"/>
          <w:szCs w:val="24"/>
        </w:rPr>
        <w:t>Sección</w:t>
      </w:r>
      <w:r w:rsidRPr="00A52BF4">
        <w:rPr>
          <w:rFonts w:eastAsiaTheme="minorEastAsia" w:cs="Arial"/>
          <w:sz w:val="24"/>
          <w:szCs w:val="24"/>
        </w:rPr>
        <w:t xml:space="preserve"> 5.2.5. que sean aplicables.</w:t>
      </w:r>
    </w:p>
    <w:p w:rsidR="0032310A" w:rsidRDefault="0032310A" w:rsidP="00A52BF4">
      <w:pPr>
        <w:spacing w:after="0" w:line="240" w:lineRule="auto"/>
        <w:jc w:val="both"/>
        <w:rPr>
          <w:rFonts w:eastAsiaTheme="minorEastAsia" w:cs="Arial"/>
          <w:b/>
          <w:sz w:val="24"/>
          <w:szCs w:val="24"/>
        </w:rPr>
      </w:pPr>
    </w:p>
    <w:p w:rsidR="00A33DF0" w:rsidRPr="00A52BF4" w:rsidRDefault="00A33DF0" w:rsidP="00A52BF4">
      <w:pPr>
        <w:spacing w:after="0" w:line="240" w:lineRule="auto"/>
        <w:jc w:val="both"/>
        <w:rPr>
          <w:rFonts w:eastAsiaTheme="minorEastAsia" w:cs="Arial"/>
          <w:b/>
          <w:sz w:val="24"/>
          <w:szCs w:val="24"/>
        </w:rPr>
      </w:pPr>
      <w:r w:rsidRPr="00A52BF4">
        <w:rPr>
          <w:rFonts w:eastAsiaTheme="minorEastAsia" w:cs="Arial"/>
          <w:b/>
          <w:sz w:val="24"/>
          <w:szCs w:val="24"/>
        </w:rPr>
        <w:t>6.5 Cimientos</w:t>
      </w: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En cimientos de piedra braza la pendiente de las caras inclinadas, medida desde la arista de la dala o muro, no será menor que 1.5 (vertical) : 1(horizontal)</w:t>
      </w: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En cimientos de </w:t>
      </w:r>
      <w:r w:rsidR="00B20B09" w:rsidRPr="00A52BF4">
        <w:rPr>
          <w:rFonts w:eastAsiaTheme="minorEastAsia" w:cs="Arial"/>
          <w:sz w:val="24"/>
          <w:szCs w:val="24"/>
        </w:rPr>
        <w:t>mampostería</w:t>
      </w:r>
      <w:r w:rsidRPr="00A52BF4">
        <w:rPr>
          <w:rFonts w:eastAsiaTheme="minorEastAsia" w:cs="Arial"/>
          <w:sz w:val="24"/>
          <w:szCs w:val="24"/>
        </w:rPr>
        <w:t xml:space="preserve"> de forma trapecial con un talud vertical y el otro inclinado, tales como cimientos de lindero, deberá verificarse la estabilidad del cimiento a torsión. De no efectuarse esta verificación, deberán existir cimientos perpendiculares a ellos </w:t>
      </w:r>
      <w:r w:rsidR="00B20B09" w:rsidRPr="00A52BF4">
        <w:rPr>
          <w:rFonts w:eastAsiaTheme="minorEastAsia" w:cs="Arial"/>
          <w:sz w:val="24"/>
          <w:szCs w:val="24"/>
        </w:rPr>
        <w:t>a separaciones no mayores de la</w:t>
      </w:r>
      <w:r w:rsidRPr="00A52BF4">
        <w:rPr>
          <w:rFonts w:eastAsiaTheme="minorEastAsia" w:cs="Arial"/>
          <w:sz w:val="24"/>
          <w:szCs w:val="24"/>
        </w:rPr>
        <w:t>sque señala la siguiente tabla:</w:t>
      </w:r>
    </w:p>
    <w:tbl>
      <w:tblPr>
        <w:tblStyle w:val="Tablaconcuadrcula"/>
        <w:tblW w:w="0" w:type="auto"/>
        <w:jc w:val="center"/>
        <w:tblLook w:val="04A0"/>
      </w:tblPr>
      <w:tblGrid>
        <w:gridCol w:w="2380"/>
        <w:gridCol w:w="1164"/>
        <w:gridCol w:w="992"/>
      </w:tblGrid>
      <w:tr w:rsidR="00B20B09" w:rsidRPr="00A52BF4" w:rsidTr="00415DA7">
        <w:trPr>
          <w:jc w:val="center"/>
        </w:trPr>
        <w:tc>
          <w:tcPr>
            <w:tcW w:w="2380" w:type="dxa"/>
            <w:tcBorders>
              <w:left w:val="nil"/>
              <w:bottom w:val="single" w:sz="4" w:space="0" w:color="auto"/>
              <w:right w:val="nil"/>
            </w:tcBorders>
          </w:tcPr>
          <w:p w:rsidR="00B20B09" w:rsidRPr="00A52BF4" w:rsidRDefault="00B20B09" w:rsidP="00A52BF4">
            <w:pPr>
              <w:jc w:val="center"/>
              <w:rPr>
                <w:rFonts w:eastAsiaTheme="minorEastAsia"/>
                <w:sz w:val="24"/>
                <w:szCs w:val="24"/>
              </w:rPr>
            </w:pPr>
            <w:r w:rsidRPr="00A52BF4">
              <w:rPr>
                <w:rFonts w:eastAsiaTheme="minorEastAsia"/>
                <w:sz w:val="24"/>
                <w:szCs w:val="24"/>
              </w:rPr>
              <w:t xml:space="preserve">Presión de contacto </w:t>
            </w:r>
          </w:p>
          <w:p w:rsidR="00B20B09" w:rsidRPr="00A52BF4" w:rsidRDefault="00B20B09" w:rsidP="00A52BF4">
            <w:pPr>
              <w:jc w:val="center"/>
              <w:rPr>
                <w:rFonts w:eastAsiaTheme="minorEastAsia"/>
                <w:sz w:val="24"/>
                <w:szCs w:val="24"/>
              </w:rPr>
            </w:pPr>
            <w:r w:rsidRPr="00A52BF4">
              <w:rPr>
                <w:rFonts w:eastAsiaTheme="minorEastAsia"/>
                <w:sz w:val="24"/>
                <w:szCs w:val="24"/>
              </w:rPr>
              <w:t>con el terreno, p, ton/m</w:t>
            </w:r>
            <w:r w:rsidRPr="00A52BF4">
              <w:rPr>
                <w:rFonts w:eastAsiaTheme="minorEastAsia" w:cs="Times New Roman"/>
                <w:sz w:val="24"/>
                <w:szCs w:val="24"/>
              </w:rPr>
              <w:t>²</w:t>
            </w:r>
          </w:p>
        </w:tc>
        <w:tc>
          <w:tcPr>
            <w:tcW w:w="2156" w:type="dxa"/>
            <w:gridSpan w:val="2"/>
            <w:tcBorders>
              <w:left w:val="nil"/>
              <w:bottom w:val="single" w:sz="4" w:space="0" w:color="auto"/>
              <w:right w:val="nil"/>
            </w:tcBorders>
          </w:tcPr>
          <w:p w:rsidR="00B20B09" w:rsidRPr="00A52BF4" w:rsidRDefault="00B20B09" w:rsidP="00A52BF4">
            <w:pPr>
              <w:jc w:val="center"/>
              <w:rPr>
                <w:rFonts w:eastAsiaTheme="minorEastAsia"/>
                <w:sz w:val="24"/>
                <w:szCs w:val="24"/>
              </w:rPr>
            </w:pPr>
            <w:r w:rsidRPr="00A52BF4">
              <w:rPr>
                <w:rFonts w:eastAsiaTheme="minorEastAsia"/>
                <w:sz w:val="24"/>
                <w:szCs w:val="24"/>
              </w:rPr>
              <w:t>Claro máximo en m</w:t>
            </w:r>
          </w:p>
          <w:p w:rsidR="00B20B09" w:rsidRPr="00A52BF4" w:rsidRDefault="00B20B09" w:rsidP="00A52BF4">
            <w:pPr>
              <w:jc w:val="center"/>
              <w:rPr>
                <w:rFonts w:eastAsiaTheme="minorEastAsia"/>
                <w:sz w:val="24"/>
                <w:szCs w:val="24"/>
              </w:rPr>
            </w:pPr>
            <w:r w:rsidRPr="00A52BF4">
              <w:rPr>
                <w:rFonts w:eastAsiaTheme="minorEastAsia"/>
                <w:sz w:val="24"/>
                <w:szCs w:val="24"/>
              </w:rPr>
              <w:t>Caso (1)      Caso (2)</w:t>
            </w:r>
          </w:p>
        </w:tc>
      </w:tr>
      <w:tr w:rsidR="00B20B09" w:rsidRPr="00A52BF4" w:rsidTr="00415DA7">
        <w:trPr>
          <w:jc w:val="center"/>
        </w:trPr>
        <w:tc>
          <w:tcPr>
            <w:tcW w:w="2380" w:type="dxa"/>
            <w:tcBorders>
              <w:top w:val="single" w:sz="4" w:space="0" w:color="auto"/>
              <w:left w:val="nil"/>
              <w:bottom w:val="nil"/>
              <w:right w:val="nil"/>
            </w:tcBorders>
          </w:tcPr>
          <w:p w:rsidR="00B20B09" w:rsidRPr="00A52BF4" w:rsidRDefault="00415DA7" w:rsidP="00A52BF4">
            <w:pPr>
              <w:tabs>
                <w:tab w:val="center" w:pos="1082"/>
                <w:tab w:val="right" w:pos="2164"/>
              </w:tabs>
              <w:rPr>
                <w:rFonts w:eastAsiaTheme="minorEastAsia"/>
                <w:sz w:val="24"/>
                <w:szCs w:val="24"/>
              </w:rPr>
            </w:pPr>
            <w:r w:rsidRPr="00A52BF4">
              <w:rPr>
                <w:rFonts w:eastAsiaTheme="minorEastAsia"/>
                <w:sz w:val="24"/>
                <w:szCs w:val="24"/>
              </w:rPr>
              <w:tab/>
              <w:t xml:space="preserve">         p </w:t>
            </w:r>
            <w:r w:rsidRPr="00A52BF4">
              <w:rPr>
                <w:rFonts w:eastAsiaTheme="minorEastAsia" w:cs="Times New Roman"/>
                <w:sz w:val="24"/>
                <w:szCs w:val="24"/>
              </w:rPr>
              <w:t xml:space="preserve">≤ </w:t>
            </w:r>
            <w:r w:rsidRPr="00A52BF4">
              <w:rPr>
                <w:rFonts w:eastAsiaTheme="minorEastAsia"/>
                <w:sz w:val="24"/>
                <w:szCs w:val="24"/>
              </w:rPr>
              <w:t>2.0</w:t>
            </w:r>
            <w:r w:rsidRPr="00A52BF4">
              <w:rPr>
                <w:rFonts w:eastAsiaTheme="minorEastAsia"/>
                <w:sz w:val="24"/>
                <w:szCs w:val="24"/>
              </w:rPr>
              <w:tab/>
            </w:r>
          </w:p>
        </w:tc>
        <w:tc>
          <w:tcPr>
            <w:tcW w:w="1164" w:type="dxa"/>
            <w:tcBorders>
              <w:top w:val="single" w:sz="4" w:space="0" w:color="auto"/>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5.0</w:t>
            </w:r>
          </w:p>
        </w:tc>
        <w:tc>
          <w:tcPr>
            <w:tcW w:w="992" w:type="dxa"/>
            <w:tcBorders>
              <w:top w:val="single" w:sz="4" w:space="0" w:color="auto"/>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10.0</w:t>
            </w:r>
          </w:p>
        </w:tc>
      </w:tr>
      <w:tr w:rsidR="00B20B09" w:rsidRPr="00A52BF4" w:rsidTr="00415DA7">
        <w:trPr>
          <w:jc w:val="center"/>
        </w:trPr>
        <w:tc>
          <w:tcPr>
            <w:tcW w:w="2380"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cs="Times New Roman"/>
                <w:sz w:val="24"/>
                <w:szCs w:val="24"/>
              </w:rPr>
              <w:t>2.0 &lt;</w:t>
            </w:r>
            <w:r w:rsidRPr="00A52BF4">
              <w:rPr>
                <w:rFonts w:eastAsiaTheme="minorEastAsia"/>
                <w:sz w:val="24"/>
                <w:szCs w:val="24"/>
              </w:rPr>
              <w:t xml:space="preserve"> p </w:t>
            </w:r>
            <w:r w:rsidRPr="00A52BF4">
              <w:rPr>
                <w:rFonts w:eastAsiaTheme="minorEastAsia" w:cs="Times New Roman"/>
                <w:sz w:val="24"/>
                <w:szCs w:val="24"/>
              </w:rPr>
              <w:t xml:space="preserve">≤ </w:t>
            </w:r>
            <w:r w:rsidRPr="00A52BF4">
              <w:rPr>
                <w:rFonts w:eastAsiaTheme="minorEastAsia"/>
                <w:sz w:val="24"/>
                <w:szCs w:val="24"/>
              </w:rPr>
              <w:t>2.5</w:t>
            </w:r>
          </w:p>
        </w:tc>
        <w:tc>
          <w:tcPr>
            <w:tcW w:w="1164"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4.5</w:t>
            </w:r>
          </w:p>
        </w:tc>
        <w:tc>
          <w:tcPr>
            <w:tcW w:w="992"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9.0</w:t>
            </w:r>
          </w:p>
        </w:tc>
      </w:tr>
      <w:tr w:rsidR="00B20B09" w:rsidRPr="00A52BF4" w:rsidTr="00415DA7">
        <w:trPr>
          <w:jc w:val="center"/>
        </w:trPr>
        <w:tc>
          <w:tcPr>
            <w:tcW w:w="2380"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cs="Times New Roman"/>
                <w:sz w:val="24"/>
                <w:szCs w:val="24"/>
              </w:rPr>
              <w:t>2.5 &lt;</w:t>
            </w:r>
            <w:r w:rsidRPr="00A52BF4">
              <w:rPr>
                <w:rFonts w:eastAsiaTheme="minorEastAsia"/>
                <w:sz w:val="24"/>
                <w:szCs w:val="24"/>
              </w:rPr>
              <w:t xml:space="preserve"> p </w:t>
            </w:r>
            <w:r w:rsidRPr="00A52BF4">
              <w:rPr>
                <w:rFonts w:eastAsiaTheme="minorEastAsia" w:cs="Times New Roman"/>
                <w:sz w:val="24"/>
                <w:szCs w:val="24"/>
              </w:rPr>
              <w:t xml:space="preserve">≤ </w:t>
            </w:r>
            <w:r w:rsidRPr="00A52BF4">
              <w:rPr>
                <w:rFonts w:eastAsiaTheme="minorEastAsia"/>
                <w:sz w:val="24"/>
                <w:szCs w:val="24"/>
              </w:rPr>
              <w:t>3.0</w:t>
            </w:r>
          </w:p>
        </w:tc>
        <w:tc>
          <w:tcPr>
            <w:tcW w:w="1164"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4.0</w:t>
            </w:r>
          </w:p>
        </w:tc>
        <w:tc>
          <w:tcPr>
            <w:tcW w:w="992"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7.5</w:t>
            </w:r>
          </w:p>
        </w:tc>
      </w:tr>
      <w:tr w:rsidR="00B20B09" w:rsidRPr="00A52BF4" w:rsidTr="00415DA7">
        <w:trPr>
          <w:jc w:val="center"/>
        </w:trPr>
        <w:tc>
          <w:tcPr>
            <w:tcW w:w="2380"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cs="Times New Roman"/>
                <w:sz w:val="24"/>
                <w:szCs w:val="24"/>
              </w:rPr>
              <w:t>3.0 &lt;</w:t>
            </w:r>
            <w:r w:rsidRPr="00A52BF4">
              <w:rPr>
                <w:rFonts w:eastAsiaTheme="minorEastAsia"/>
                <w:sz w:val="24"/>
                <w:szCs w:val="24"/>
              </w:rPr>
              <w:t xml:space="preserve"> p </w:t>
            </w:r>
            <w:r w:rsidRPr="00A52BF4">
              <w:rPr>
                <w:rFonts w:eastAsiaTheme="minorEastAsia" w:cs="Times New Roman"/>
                <w:sz w:val="24"/>
                <w:szCs w:val="24"/>
              </w:rPr>
              <w:t xml:space="preserve">≤ </w:t>
            </w:r>
            <w:r w:rsidRPr="00A52BF4">
              <w:rPr>
                <w:rFonts w:eastAsiaTheme="minorEastAsia"/>
                <w:sz w:val="24"/>
                <w:szCs w:val="24"/>
              </w:rPr>
              <w:t>4.0</w:t>
            </w:r>
          </w:p>
        </w:tc>
        <w:tc>
          <w:tcPr>
            <w:tcW w:w="1164"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3.0</w:t>
            </w:r>
          </w:p>
        </w:tc>
        <w:tc>
          <w:tcPr>
            <w:tcW w:w="992" w:type="dxa"/>
            <w:tcBorders>
              <w:top w:val="nil"/>
              <w:left w:val="nil"/>
              <w:bottom w:val="nil"/>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6.0</w:t>
            </w:r>
          </w:p>
        </w:tc>
      </w:tr>
      <w:tr w:rsidR="00B20B09" w:rsidRPr="00A52BF4" w:rsidTr="00415DA7">
        <w:trPr>
          <w:jc w:val="center"/>
        </w:trPr>
        <w:tc>
          <w:tcPr>
            <w:tcW w:w="2380" w:type="dxa"/>
            <w:tcBorders>
              <w:top w:val="nil"/>
              <w:left w:val="nil"/>
              <w:bottom w:val="single" w:sz="4" w:space="0" w:color="auto"/>
              <w:right w:val="nil"/>
            </w:tcBorders>
          </w:tcPr>
          <w:p w:rsidR="00B20B09" w:rsidRPr="00A52BF4" w:rsidRDefault="00415DA7" w:rsidP="00A52BF4">
            <w:pPr>
              <w:jc w:val="center"/>
              <w:rPr>
                <w:rFonts w:eastAsiaTheme="minorEastAsia"/>
                <w:sz w:val="24"/>
                <w:szCs w:val="24"/>
              </w:rPr>
            </w:pPr>
            <w:r w:rsidRPr="00A52BF4">
              <w:rPr>
                <w:rFonts w:eastAsiaTheme="minorEastAsia" w:cs="Times New Roman"/>
                <w:sz w:val="24"/>
                <w:szCs w:val="24"/>
              </w:rPr>
              <w:lastRenderedPageBreak/>
              <w:t>4.0 &lt;</w:t>
            </w:r>
            <w:r w:rsidRPr="00A52BF4">
              <w:rPr>
                <w:rFonts w:eastAsiaTheme="minorEastAsia"/>
                <w:sz w:val="24"/>
                <w:szCs w:val="24"/>
              </w:rPr>
              <w:t xml:space="preserve"> p </w:t>
            </w:r>
            <w:r w:rsidRPr="00A52BF4">
              <w:rPr>
                <w:rFonts w:eastAsiaTheme="minorEastAsia" w:cs="Times New Roman"/>
                <w:sz w:val="24"/>
                <w:szCs w:val="24"/>
              </w:rPr>
              <w:t xml:space="preserve">≤ </w:t>
            </w:r>
            <w:r w:rsidRPr="00A52BF4">
              <w:rPr>
                <w:rFonts w:eastAsiaTheme="minorEastAsia"/>
                <w:sz w:val="24"/>
                <w:szCs w:val="24"/>
              </w:rPr>
              <w:t>5.5</w:t>
            </w:r>
          </w:p>
        </w:tc>
        <w:tc>
          <w:tcPr>
            <w:tcW w:w="1164" w:type="dxa"/>
            <w:tcBorders>
              <w:top w:val="nil"/>
              <w:left w:val="nil"/>
              <w:bottom w:val="single" w:sz="4" w:space="0" w:color="auto"/>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2.5</w:t>
            </w:r>
          </w:p>
        </w:tc>
        <w:tc>
          <w:tcPr>
            <w:tcW w:w="992" w:type="dxa"/>
            <w:tcBorders>
              <w:top w:val="nil"/>
              <w:left w:val="nil"/>
              <w:bottom w:val="single" w:sz="4" w:space="0" w:color="auto"/>
              <w:right w:val="nil"/>
            </w:tcBorders>
          </w:tcPr>
          <w:p w:rsidR="00B20B09" w:rsidRPr="00A52BF4" w:rsidRDefault="00415DA7" w:rsidP="00A52BF4">
            <w:pPr>
              <w:jc w:val="center"/>
              <w:rPr>
                <w:rFonts w:eastAsiaTheme="minorEastAsia"/>
                <w:sz w:val="24"/>
                <w:szCs w:val="24"/>
              </w:rPr>
            </w:pPr>
            <w:r w:rsidRPr="00A52BF4">
              <w:rPr>
                <w:rFonts w:eastAsiaTheme="minorEastAsia"/>
                <w:sz w:val="24"/>
                <w:szCs w:val="24"/>
              </w:rPr>
              <w:t>4.5</w:t>
            </w:r>
          </w:p>
        </w:tc>
      </w:tr>
    </w:tbl>
    <w:p w:rsidR="00B20B09" w:rsidRPr="00A52BF4" w:rsidRDefault="00B20B09" w:rsidP="00A52BF4">
      <w:pPr>
        <w:spacing w:after="0" w:line="240" w:lineRule="auto"/>
        <w:jc w:val="both"/>
        <w:rPr>
          <w:rFonts w:eastAsiaTheme="minorEastAsia"/>
          <w:sz w:val="24"/>
          <w:szCs w:val="24"/>
        </w:rPr>
      </w:pPr>
    </w:p>
    <w:p w:rsidR="00A33DF0" w:rsidRPr="00A52BF4" w:rsidRDefault="00A33DF0" w:rsidP="00A52BF4">
      <w:pPr>
        <w:spacing w:after="0" w:line="240" w:lineRule="auto"/>
        <w:jc w:val="both"/>
        <w:rPr>
          <w:rFonts w:eastAsiaTheme="minorEastAsia" w:cs="Arial"/>
          <w:sz w:val="24"/>
          <w:szCs w:val="24"/>
        </w:rPr>
      </w:pPr>
      <w:r w:rsidRPr="00A52BF4">
        <w:rPr>
          <w:rFonts w:eastAsiaTheme="minorEastAsia" w:cs="Arial"/>
          <w:sz w:val="24"/>
          <w:szCs w:val="24"/>
        </w:rPr>
        <w:t xml:space="preserve">En todo </w:t>
      </w:r>
      <w:r w:rsidR="00B20B09" w:rsidRPr="00A52BF4">
        <w:rPr>
          <w:rFonts w:eastAsiaTheme="minorEastAsia" w:cs="Arial"/>
          <w:sz w:val="24"/>
          <w:szCs w:val="24"/>
        </w:rPr>
        <w:t>cimiento</w:t>
      </w:r>
      <w:r w:rsidRPr="00A52BF4">
        <w:rPr>
          <w:rFonts w:eastAsiaTheme="minorEastAsia" w:cs="Arial"/>
          <w:sz w:val="24"/>
          <w:szCs w:val="24"/>
        </w:rPr>
        <w:t xml:space="preserve"> deberán colocarse dalas en concreto reforzado,</w:t>
      </w:r>
      <w:r w:rsidR="00686EC0" w:rsidRPr="00A52BF4">
        <w:rPr>
          <w:rFonts w:eastAsiaTheme="minorEastAsia" w:cs="Arial"/>
          <w:sz w:val="24"/>
          <w:szCs w:val="24"/>
        </w:rPr>
        <w:t xml:space="preserve"> tanto sobre los cimientos sujetos a momento de volteo como sobre los perpendiculares a ellos. Los castillos deben empotrarse en </w:t>
      </w:r>
      <w:r w:rsidR="00B20B09" w:rsidRPr="00A52BF4">
        <w:rPr>
          <w:rFonts w:eastAsiaTheme="minorEastAsia" w:cs="Arial"/>
          <w:sz w:val="24"/>
          <w:szCs w:val="24"/>
        </w:rPr>
        <w:t>los cimientos</w:t>
      </w:r>
      <w:r w:rsidR="00686EC0" w:rsidRPr="00A52BF4">
        <w:rPr>
          <w:rFonts w:eastAsiaTheme="minorEastAsia" w:cs="Arial"/>
          <w:sz w:val="24"/>
          <w:szCs w:val="24"/>
        </w:rPr>
        <w:t xml:space="preserve"> no menos de 40 cm.</w:t>
      </w:r>
    </w:p>
    <w:p w:rsidR="00E3103B" w:rsidRPr="00A52BF4" w:rsidRDefault="00686EC0" w:rsidP="00A52BF4">
      <w:pPr>
        <w:spacing w:after="0" w:line="240" w:lineRule="auto"/>
        <w:jc w:val="both"/>
        <w:rPr>
          <w:rFonts w:eastAsiaTheme="minorEastAsia" w:cs="Arial"/>
          <w:sz w:val="24"/>
          <w:szCs w:val="24"/>
        </w:rPr>
      </w:pPr>
      <w:r w:rsidRPr="00A52BF4">
        <w:rPr>
          <w:rFonts w:eastAsiaTheme="minorEastAsia" w:cs="Arial"/>
          <w:sz w:val="24"/>
          <w:szCs w:val="24"/>
        </w:rPr>
        <w:t xml:space="preserve">EN la tabla anterior, el claro máximo </w:t>
      </w:r>
      <w:r w:rsidR="00B20B09" w:rsidRPr="00A52BF4">
        <w:rPr>
          <w:rFonts w:eastAsiaTheme="minorEastAsia" w:cs="Arial"/>
          <w:sz w:val="24"/>
          <w:szCs w:val="24"/>
        </w:rPr>
        <w:t>permisible</w:t>
      </w:r>
      <w:r w:rsidRPr="00A52BF4">
        <w:rPr>
          <w:rFonts w:eastAsiaTheme="minorEastAsia" w:cs="Arial"/>
          <w:sz w:val="24"/>
          <w:szCs w:val="24"/>
        </w:rPr>
        <w:t xml:space="preserve"> se refiere a la distancia entre los ejes de los cimientos perpendiculares, menos el promedio de los anchos medios de estos. Los casos (1) y (2) </w:t>
      </w:r>
      <w:r w:rsidR="00B20B09" w:rsidRPr="00A52BF4">
        <w:rPr>
          <w:rFonts w:eastAsiaTheme="minorEastAsia" w:cs="Arial"/>
          <w:sz w:val="24"/>
          <w:szCs w:val="24"/>
        </w:rPr>
        <w:t>corresponden</w:t>
      </w:r>
      <w:r w:rsidRPr="00A52BF4">
        <w:rPr>
          <w:rFonts w:eastAsiaTheme="minorEastAsia" w:cs="Arial"/>
          <w:sz w:val="24"/>
          <w:szCs w:val="24"/>
        </w:rPr>
        <w:t xml:space="preserve"> respectivamente a </w:t>
      </w:r>
      <w:r w:rsidR="00B20B09" w:rsidRPr="00A52BF4">
        <w:rPr>
          <w:rFonts w:eastAsiaTheme="minorEastAsia" w:cs="Arial"/>
          <w:sz w:val="24"/>
          <w:szCs w:val="24"/>
        </w:rPr>
        <w:t>mampostería</w:t>
      </w:r>
      <w:r w:rsidRPr="00A52BF4">
        <w:rPr>
          <w:rFonts w:eastAsiaTheme="minorEastAsia" w:cs="Arial"/>
          <w:sz w:val="24"/>
          <w:szCs w:val="24"/>
        </w:rPr>
        <w:t xml:space="preserve"> ligada con mortero de cal y con mortero de cemento. No deberán existir planos definidos de f</w:t>
      </w:r>
      <w:r w:rsidR="00FB38D6" w:rsidRPr="00A52BF4">
        <w:rPr>
          <w:rFonts w:eastAsiaTheme="minorEastAsia" w:cs="Arial"/>
          <w:sz w:val="24"/>
          <w:szCs w:val="24"/>
        </w:rPr>
        <w:t>alla transversales al cimiento.</w:t>
      </w:r>
    </w:p>
    <w:p w:rsidR="0032310A" w:rsidRDefault="0032310A" w:rsidP="00A52BF4">
      <w:pPr>
        <w:spacing w:after="0" w:line="240" w:lineRule="auto"/>
        <w:jc w:val="both"/>
        <w:rPr>
          <w:rFonts w:eastAsiaTheme="minorEastAsia" w:cs="Arial"/>
          <w:b/>
          <w:sz w:val="24"/>
          <w:szCs w:val="24"/>
        </w:rPr>
      </w:pPr>
    </w:p>
    <w:p w:rsidR="00686EC0" w:rsidRPr="00A52BF4" w:rsidRDefault="00686EC0" w:rsidP="00A52BF4">
      <w:pPr>
        <w:spacing w:after="0" w:line="240" w:lineRule="auto"/>
        <w:jc w:val="both"/>
        <w:rPr>
          <w:rFonts w:eastAsiaTheme="minorEastAsia" w:cs="Arial"/>
          <w:b/>
          <w:sz w:val="24"/>
          <w:szCs w:val="24"/>
        </w:rPr>
      </w:pPr>
      <w:r w:rsidRPr="00A52BF4">
        <w:rPr>
          <w:rFonts w:eastAsiaTheme="minorEastAsia" w:cs="Arial"/>
          <w:b/>
          <w:sz w:val="24"/>
          <w:szCs w:val="24"/>
        </w:rPr>
        <w:t xml:space="preserve">6.6 Muros de </w:t>
      </w:r>
      <w:r w:rsidR="00B20B09" w:rsidRPr="00A52BF4">
        <w:rPr>
          <w:rFonts w:eastAsiaTheme="minorEastAsia" w:cs="Arial"/>
          <w:b/>
          <w:sz w:val="24"/>
          <w:szCs w:val="24"/>
        </w:rPr>
        <w:t>contención</w:t>
      </w:r>
      <w:r w:rsidRPr="00A52BF4">
        <w:rPr>
          <w:rFonts w:eastAsiaTheme="minorEastAsia" w:cs="Arial"/>
          <w:b/>
          <w:sz w:val="24"/>
          <w:szCs w:val="24"/>
        </w:rPr>
        <w:t>.</w:t>
      </w:r>
    </w:p>
    <w:p w:rsidR="00686EC0" w:rsidRPr="00A52BF4" w:rsidRDefault="00686EC0" w:rsidP="00A52BF4">
      <w:pPr>
        <w:spacing w:after="0" w:line="240" w:lineRule="auto"/>
        <w:jc w:val="both"/>
        <w:rPr>
          <w:rFonts w:eastAsiaTheme="minorEastAsia" w:cs="Arial"/>
          <w:sz w:val="24"/>
          <w:szCs w:val="24"/>
        </w:rPr>
      </w:pPr>
      <w:r w:rsidRPr="00A52BF4">
        <w:rPr>
          <w:rFonts w:eastAsiaTheme="minorEastAsia" w:cs="Arial"/>
          <w:sz w:val="24"/>
          <w:szCs w:val="24"/>
        </w:rPr>
        <w:t xml:space="preserve">En el diseño de muros de contención se </w:t>
      </w:r>
      <w:r w:rsidR="00B20B09" w:rsidRPr="00A52BF4">
        <w:rPr>
          <w:rFonts w:eastAsiaTheme="minorEastAsia" w:cs="Arial"/>
          <w:sz w:val="24"/>
          <w:szCs w:val="24"/>
        </w:rPr>
        <w:t>tomará</w:t>
      </w:r>
      <w:r w:rsidRPr="00A52BF4">
        <w:rPr>
          <w:rFonts w:eastAsiaTheme="minorEastAsia" w:cs="Arial"/>
          <w:sz w:val="24"/>
          <w:szCs w:val="24"/>
        </w:rPr>
        <w:t xml:space="preserve"> en cuenta la combinación </w:t>
      </w:r>
      <w:r w:rsidR="00B20B09" w:rsidRPr="00A52BF4">
        <w:rPr>
          <w:rFonts w:eastAsiaTheme="minorEastAsia" w:cs="Arial"/>
          <w:sz w:val="24"/>
          <w:szCs w:val="24"/>
        </w:rPr>
        <w:t>más</w:t>
      </w:r>
      <w:r w:rsidRPr="00A52BF4">
        <w:rPr>
          <w:rFonts w:eastAsiaTheme="minorEastAsia" w:cs="Arial"/>
          <w:sz w:val="24"/>
          <w:szCs w:val="24"/>
        </w:rPr>
        <w:t xml:space="preserve"> desfavorable de cargas laterales y verticales debidas a empuje de tierras, al peso propio del muro, a las demás cargas muertas que puedan obrar y a la carga viva que tienda a disminuir el factor de seguridad contra volteo o deslizamiento.</w:t>
      </w:r>
    </w:p>
    <w:p w:rsidR="0032310A" w:rsidRDefault="0032310A" w:rsidP="00A52BF4">
      <w:pPr>
        <w:spacing w:after="0" w:line="240" w:lineRule="auto"/>
        <w:rPr>
          <w:rFonts w:eastAsiaTheme="minorEastAsia" w:cs="Arial"/>
          <w:b/>
          <w:sz w:val="24"/>
          <w:szCs w:val="24"/>
        </w:rPr>
      </w:pPr>
    </w:p>
    <w:p w:rsidR="00686EC0" w:rsidRPr="00A52BF4" w:rsidRDefault="00686EC0" w:rsidP="00A52BF4">
      <w:pPr>
        <w:spacing w:after="0" w:line="240" w:lineRule="auto"/>
        <w:rPr>
          <w:rFonts w:eastAsiaTheme="minorEastAsia" w:cs="Arial"/>
          <w:b/>
          <w:sz w:val="24"/>
          <w:szCs w:val="24"/>
        </w:rPr>
      </w:pPr>
      <w:r w:rsidRPr="00A52BF4">
        <w:rPr>
          <w:rFonts w:eastAsiaTheme="minorEastAsia" w:cs="Arial"/>
          <w:b/>
          <w:sz w:val="24"/>
          <w:szCs w:val="24"/>
        </w:rPr>
        <w:t>7. REFERENCIAS</w:t>
      </w:r>
    </w:p>
    <w:p w:rsidR="00B7740C" w:rsidRPr="00A52BF4" w:rsidRDefault="00B7740C" w:rsidP="00A52BF4">
      <w:pPr>
        <w:spacing w:after="0" w:line="240" w:lineRule="auto"/>
        <w:jc w:val="both"/>
        <w:rPr>
          <w:rFonts w:cs="Arial"/>
          <w:sz w:val="24"/>
          <w:szCs w:val="24"/>
        </w:rPr>
      </w:pPr>
      <w:r w:rsidRPr="00A52BF4">
        <w:rPr>
          <w:rFonts w:cs="Arial"/>
          <w:sz w:val="24"/>
          <w:szCs w:val="24"/>
        </w:rPr>
        <w:t>Reglamento Orgánico del Municipio de Guadalajara. Apartado Sexto. Título Décimo Tercero de la Seguridad Estructural de las Construcciones, 1997.</w:t>
      </w:r>
    </w:p>
    <w:p w:rsidR="00686EC0" w:rsidRPr="00A52BF4" w:rsidRDefault="00686EC0" w:rsidP="00A52BF4">
      <w:pPr>
        <w:spacing w:after="0" w:line="240" w:lineRule="auto"/>
        <w:rPr>
          <w:rFonts w:eastAsiaTheme="minorEastAsia" w:cs="Arial"/>
          <w:sz w:val="24"/>
          <w:szCs w:val="24"/>
        </w:rPr>
      </w:pPr>
      <w:r w:rsidRPr="00A52BF4">
        <w:rPr>
          <w:rFonts w:eastAsiaTheme="minorEastAsia" w:cs="Arial"/>
          <w:sz w:val="24"/>
          <w:szCs w:val="24"/>
        </w:rPr>
        <w:t xml:space="preserve">Normas </w:t>
      </w:r>
      <w:r w:rsidR="00B20B09" w:rsidRPr="00A52BF4">
        <w:rPr>
          <w:rFonts w:eastAsiaTheme="minorEastAsia" w:cs="Arial"/>
          <w:sz w:val="24"/>
          <w:szCs w:val="24"/>
        </w:rPr>
        <w:t>Técnicas</w:t>
      </w:r>
      <w:r w:rsidRPr="00A52BF4">
        <w:rPr>
          <w:rFonts w:eastAsiaTheme="minorEastAsia" w:cs="Arial"/>
          <w:sz w:val="24"/>
          <w:szCs w:val="24"/>
        </w:rPr>
        <w:t xml:space="preserve"> Complementarias para Diseño y </w:t>
      </w:r>
      <w:r w:rsidR="00B20B09" w:rsidRPr="00A52BF4">
        <w:rPr>
          <w:rFonts w:eastAsiaTheme="minorEastAsia" w:cs="Arial"/>
          <w:sz w:val="24"/>
          <w:szCs w:val="24"/>
        </w:rPr>
        <w:t>Construcción</w:t>
      </w:r>
      <w:r w:rsidRPr="00A52BF4">
        <w:rPr>
          <w:rFonts w:eastAsiaTheme="minorEastAsia" w:cs="Arial"/>
          <w:sz w:val="24"/>
          <w:szCs w:val="24"/>
        </w:rPr>
        <w:t xml:space="preserve"> de Estructuras de </w:t>
      </w:r>
      <w:r w:rsidR="00B20B09" w:rsidRPr="00A52BF4">
        <w:rPr>
          <w:rFonts w:eastAsiaTheme="minorEastAsia" w:cs="Arial"/>
          <w:sz w:val="24"/>
          <w:szCs w:val="24"/>
        </w:rPr>
        <w:t>Mampostera</w:t>
      </w:r>
      <w:r w:rsidRPr="00A52BF4">
        <w:rPr>
          <w:rFonts w:eastAsiaTheme="minorEastAsia" w:cs="Arial"/>
          <w:sz w:val="24"/>
          <w:szCs w:val="24"/>
        </w:rPr>
        <w:t xml:space="preserve"> del Reglamento de </w:t>
      </w:r>
      <w:r w:rsidR="00B20B09" w:rsidRPr="00A52BF4">
        <w:rPr>
          <w:rFonts w:eastAsiaTheme="minorEastAsia" w:cs="Arial"/>
          <w:sz w:val="24"/>
          <w:szCs w:val="24"/>
        </w:rPr>
        <w:t>Construcción</w:t>
      </w:r>
      <w:r w:rsidRPr="00A52BF4">
        <w:rPr>
          <w:rFonts w:eastAsiaTheme="minorEastAsia" w:cs="Arial"/>
          <w:sz w:val="24"/>
          <w:szCs w:val="24"/>
        </w:rPr>
        <w:t xml:space="preserve"> para el D.F., Gaceta Oficial del D.F., 27 de febrero de 1995.</w:t>
      </w:r>
    </w:p>
    <w:p w:rsidR="00686EC0" w:rsidRPr="00A52BF4" w:rsidRDefault="00686EC0" w:rsidP="00A52BF4">
      <w:pPr>
        <w:spacing w:after="0" w:line="240" w:lineRule="auto"/>
        <w:rPr>
          <w:rFonts w:eastAsiaTheme="minorEastAsia" w:cs="Arial"/>
          <w:sz w:val="24"/>
          <w:szCs w:val="24"/>
        </w:rPr>
      </w:pPr>
      <w:r w:rsidRPr="00A52BF4">
        <w:rPr>
          <w:rFonts w:eastAsiaTheme="minorEastAsia" w:cs="Arial"/>
          <w:sz w:val="24"/>
          <w:szCs w:val="24"/>
        </w:rPr>
        <w:t xml:space="preserve">Propiedades </w:t>
      </w:r>
      <w:r w:rsidR="00B20B09" w:rsidRPr="00A52BF4">
        <w:rPr>
          <w:rFonts w:eastAsiaTheme="minorEastAsia" w:cs="Arial"/>
          <w:sz w:val="24"/>
          <w:szCs w:val="24"/>
        </w:rPr>
        <w:t>Mecánicas</w:t>
      </w:r>
      <w:r w:rsidRPr="00A52BF4">
        <w:rPr>
          <w:rFonts w:eastAsiaTheme="minorEastAsia" w:cs="Arial"/>
          <w:sz w:val="24"/>
          <w:szCs w:val="24"/>
        </w:rPr>
        <w:t xml:space="preserve"> de la </w:t>
      </w:r>
      <w:r w:rsidR="00B20B09" w:rsidRPr="00A52BF4">
        <w:rPr>
          <w:rFonts w:eastAsiaTheme="minorEastAsia" w:cs="Arial"/>
          <w:sz w:val="24"/>
          <w:szCs w:val="24"/>
        </w:rPr>
        <w:t>Mampostería</w:t>
      </w:r>
      <w:r w:rsidRPr="00A52BF4">
        <w:rPr>
          <w:rFonts w:eastAsiaTheme="minorEastAsia" w:cs="Arial"/>
          <w:sz w:val="24"/>
          <w:szCs w:val="24"/>
        </w:rPr>
        <w:t xml:space="preserve">, Roberto Meli Piralla y Alejandro Reyes G., Instituto de </w:t>
      </w:r>
      <w:r w:rsidR="00B20B09" w:rsidRPr="00A52BF4">
        <w:rPr>
          <w:rFonts w:eastAsiaTheme="minorEastAsia" w:cs="Arial"/>
          <w:sz w:val="24"/>
          <w:szCs w:val="24"/>
        </w:rPr>
        <w:t>Ingeniería</w:t>
      </w:r>
      <w:r w:rsidRPr="00A52BF4">
        <w:rPr>
          <w:rFonts w:eastAsiaTheme="minorEastAsia" w:cs="Arial"/>
          <w:sz w:val="24"/>
          <w:szCs w:val="24"/>
        </w:rPr>
        <w:t>, UNAM, 1971.</w:t>
      </w:r>
    </w:p>
    <w:p w:rsidR="00686EC0" w:rsidRPr="00A52BF4" w:rsidRDefault="00686EC0" w:rsidP="00A52BF4">
      <w:pPr>
        <w:spacing w:after="0" w:line="240" w:lineRule="auto"/>
        <w:rPr>
          <w:rFonts w:eastAsiaTheme="minorEastAsia" w:cs="Arial"/>
          <w:sz w:val="24"/>
          <w:szCs w:val="24"/>
        </w:rPr>
      </w:pPr>
      <w:r w:rsidRPr="00A52BF4">
        <w:rPr>
          <w:rFonts w:eastAsiaTheme="minorEastAsia" w:cs="Arial"/>
          <w:sz w:val="24"/>
          <w:szCs w:val="24"/>
        </w:rPr>
        <w:t xml:space="preserve">Propiedades de Piezas de </w:t>
      </w:r>
      <w:r w:rsidR="00B20B09" w:rsidRPr="00A52BF4">
        <w:rPr>
          <w:rFonts w:eastAsiaTheme="minorEastAsia" w:cs="Arial"/>
          <w:sz w:val="24"/>
          <w:szCs w:val="24"/>
        </w:rPr>
        <w:t>Mampostería</w:t>
      </w:r>
      <w:r w:rsidRPr="00A52BF4">
        <w:rPr>
          <w:rFonts w:eastAsiaTheme="minorEastAsia" w:cs="Arial"/>
          <w:sz w:val="24"/>
          <w:szCs w:val="24"/>
        </w:rPr>
        <w:t xml:space="preserve"> Producidas en el Distrito Federal, Roberto Meli Piralla y Oscar </w:t>
      </w:r>
      <w:r w:rsidR="00B20B09" w:rsidRPr="00A52BF4">
        <w:rPr>
          <w:rFonts w:eastAsiaTheme="minorEastAsia" w:cs="Arial"/>
          <w:sz w:val="24"/>
          <w:szCs w:val="24"/>
        </w:rPr>
        <w:t>Hernández</w:t>
      </w:r>
      <w:r w:rsidRPr="00A52BF4">
        <w:rPr>
          <w:rFonts w:eastAsiaTheme="minorEastAsia" w:cs="Arial"/>
          <w:sz w:val="24"/>
          <w:szCs w:val="24"/>
        </w:rPr>
        <w:t xml:space="preserve">, Instituto de </w:t>
      </w:r>
      <w:r w:rsidR="00B20B09" w:rsidRPr="00A52BF4">
        <w:rPr>
          <w:rFonts w:eastAsiaTheme="minorEastAsia" w:cs="Arial"/>
          <w:sz w:val="24"/>
          <w:szCs w:val="24"/>
        </w:rPr>
        <w:t>Ingeniería</w:t>
      </w:r>
      <w:r w:rsidRPr="00A52BF4">
        <w:rPr>
          <w:rFonts w:eastAsiaTheme="minorEastAsia" w:cs="Arial"/>
          <w:sz w:val="24"/>
          <w:szCs w:val="24"/>
        </w:rPr>
        <w:t>, UNAM, 1971.</w:t>
      </w:r>
    </w:p>
    <w:sectPr w:rsidR="00686EC0" w:rsidRPr="00A52BF4" w:rsidSect="00040C27">
      <w:pgSz w:w="12240" w:h="15840"/>
      <w:pgMar w:top="1417" w:right="203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1FF" w:rsidRDefault="000361FF" w:rsidP="004138DC">
      <w:pPr>
        <w:spacing w:after="0" w:line="240" w:lineRule="auto"/>
      </w:pPr>
      <w:r>
        <w:separator/>
      </w:r>
    </w:p>
  </w:endnote>
  <w:endnote w:type="continuationSeparator" w:id="1">
    <w:p w:rsidR="000361FF" w:rsidRDefault="000361FF" w:rsidP="00413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1FF" w:rsidRDefault="000361FF" w:rsidP="004138DC">
      <w:pPr>
        <w:spacing w:after="0" w:line="240" w:lineRule="auto"/>
      </w:pPr>
      <w:r>
        <w:separator/>
      </w:r>
    </w:p>
  </w:footnote>
  <w:footnote w:type="continuationSeparator" w:id="1">
    <w:p w:rsidR="000361FF" w:rsidRDefault="000361FF" w:rsidP="004138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3BA"/>
    <w:multiLevelType w:val="multilevel"/>
    <w:tmpl w:val="A55C2A90"/>
    <w:numStyleLink w:val="Estilo1"/>
  </w:abstractNum>
  <w:abstractNum w:abstractNumId="1">
    <w:nsid w:val="093B4E2C"/>
    <w:multiLevelType w:val="hybridMultilevel"/>
    <w:tmpl w:val="5CD498A8"/>
    <w:lvl w:ilvl="0" w:tplc="4B045B9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9D9046E"/>
    <w:multiLevelType w:val="multilevel"/>
    <w:tmpl w:val="43B028C6"/>
    <w:lvl w:ilvl="0">
      <w:start w:val="1"/>
      <w:numFmt w:val="decimal"/>
      <w:lvlText w:val="%1."/>
      <w:lvlJc w:val="left"/>
      <w:pPr>
        <w:ind w:left="2304" w:hanging="360"/>
      </w:pPr>
      <w:rPr>
        <w:rFonts w:hint="default"/>
      </w:rPr>
    </w:lvl>
    <w:lvl w:ilvl="1">
      <w:start w:val="4"/>
      <w:numFmt w:val="decimal"/>
      <w:isLgl/>
      <w:lvlText w:val="%1.%2"/>
      <w:lvlJc w:val="left"/>
      <w:pPr>
        <w:ind w:left="2469" w:hanging="525"/>
      </w:pPr>
      <w:rPr>
        <w:rFonts w:hint="default"/>
      </w:rPr>
    </w:lvl>
    <w:lvl w:ilvl="2">
      <w:start w:val="2"/>
      <w:numFmt w:val="decimal"/>
      <w:isLgl/>
      <w:lvlText w:val="%1.%2.%3"/>
      <w:lvlJc w:val="left"/>
      <w:pPr>
        <w:ind w:left="2664" w:hanging="720"/>
      </w:pPr>
      <w:rPr>
        <w:rFonts w:hint="default"/>
      </w:rPr>
    </w:lvl>
    <w:lvl w:ilvl="3">
      <w:start w:val="1"/>
      <w:numFmt w:val="decimal"/>
      <w:isLgl/>
      <w:lvlText w:val="%1.%2.%3.%4"/>
      <w:lvlJc w:val="left"/>
      <w:pPr>
        <w:ind w:left="2664" w:hanging="720"/>
      </w:pPr>
      <w:rPr>
        <w:rFonts w:hint="default"/>
      </w:rPr>
    </w:lvl>
    <w:lvl w:ilvl="4">
      <w:start w:val="1"/>
      <w:numFmt w:val="decimal"/>
      <w:isLgl/>
      <w:lvlText w:val="%1.%2.%3.%4.%5"/>
      <w:lvlJc w:val="left"/>
      <w:pPr>
        <w:ind w:left="3024" w:hanging="1080"/>
      </w:pPr>
      <w:rPr>
        <w:rFonts w:hint="default"/>
      </w:rPr>
    </w:lvl>
    <w:lvl w:ilvl="5">
      <w:start w:val="1"/>
      <w:numFmt w:val="decimal"/>
      <w:isLgl/>
      <w:lvlText w:val="%1.%2.%3.%4.%5.%6"/>
      <w:lvlJc w:val="left"/>
      <w:pPr>
        <w:ind w:left="3024"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384" w:hanging="1440"/>
      </w:pPr>
      <w:rPr>
        <w:rFonts w:hint="default"/>
      </w:rPr>
    </w:lvl>
    <w:lvl w:ilvl="8">
      <w:start w:val="1"/>
      <w:numFmt w:val="decimal"/>
      <w:isLgl/>
      <w:lvlText w:val="%1.%2.%3.%4.%5.%6.%7.%8.%9"/>
      <w:lvlJc w:val="left"/>
      <w:pPr>
        <w:ind w:left="3384" w:hanging="1440"/>
      </w:pPr>
      <w:rPr>
        <w:rFonts w:hint="default"/>
      </w:rPr>
    </w:lvl>
  </w:abstractNum>
  <w:abstractNum w:abstractNumId="3">
    <w:nsid w:val="0C9F67B7"/>
    <w:multiLevelType w:val="multilevel"/>
    <w:tmpl w:val="67022B3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122970F9"/>
    <w:multiLevelType w:val="hybridMultilevel"/>
    <w:tmpl w:val="0792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B8439E"/>
    <w:multiLevelType w:val="multilevel"/>
    <w:tmpl w:val="8F02B094"/>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0F4C39"/>
    <w:multiLevelType w:val="hybridMultilevel"/>
    <w:tmpl w:val="D93ECCDC"/>
    <w:lvl w:ilvl="0" w:tplc="080A0017">
      <w:start w:val="1"/>
      <w:numFmt w:val="lowerLetter"/>
      <w:lvlText w:val="%1)"/>
      <w:lvlJc w:val="left"/>
      <w:pPr>
        <w:ind w:left="1512" w:hanging="360"/>
      </w:pPr>
    </w:lvl>
    <w:lvl w:ilvl="1" w:tplc="080A0019" w:tentative="1">
      <w:start w:val="1"/>
      <w:numFmt w:val="lowerLetter"/>
      <w:lvlText w:val="%2."/>
      <w:lvlJc w:val="left"/>
      <w:pPr>
        <w:ind w:left="2232" w:hanging="360"/>
      </w:pPr>
    </w:lvl>
    <w:lvl w:ilvl="2" w:tplc="080A001B" w:tentative="1">
      <w:start w:val="1"/>
      <w:numFmt w:val="lowerRoman"/>
      <w:lvlText w:val="%3."/>
      <w:lvlJc w:val="right"/>
      <w:pPr>
        <w:ind w:left="2952" w:hanging="180"/>
      </w:pPr>
    </w:lvl>
    <w:lvl w:ilvl="3" w:tplc="080A000F" w:tentative="1">
      <w:start w:val="1"/>
      <w:numFmt w:val="decimal"/>
      <w:lvlText w:val="%4."/>
      <w:lvlJc w:val="left"/>
      <w:pPr>
        <w:ind w:left="3672" w:hanging="360"/>
      </w:pPr>
    </w:lvl>
    <w:lvl w:ilvl="4" w:tplc="080A0019" w:tentative="1">
      <w:start w:val="1"/>
      <w:numFmt w:val="lowerLetter"/>
      <w:lvlText w:val="%5."/>
      <w:lvlJc w:val="left"/>
      <w:pPr>
        <w:ind w:left="4392" w:hanging="360"/>
      </w:pPr>
    </w:lvl>
    <w:lvl w:ilvl="5" w:tplc="080A001B" w:tentative="1">
      <w:start w:val="1"/>
      <w:numFmt w:val="lowerRoman"/>
      <w:lvlText w:val="%6."/>
      <w:lvlJc w:val="right"/>
      <w:pPr>
        <w:ind w:left="5112" w:hanging="180"/>
      </w:pPr>
    </w:lvl>
    <w:lvl w:ilvl="6" w:tplc="080A000F" w:tentative="1">
      <w:start w:val="1"/>
      <w:numFmt w:val="decimal"/>
      <w:lvlText w:val="%7."/>
      <w:lvlJc w:val="left"/>
      <w:pPr>
        <w:ind w:left="5832" w:hanging="360"/>
      </w:pPr>
    </w:lvl>
    <w:lvl w:ilvl="7" w:tplc="080A0019" w:tentative="1">
      <w:start w:val="1"/>
      <w:numFmt w:val="lowerLetter"/>
      <w:lvlText w:val="%8."/>
      <w:lvlJc w:val="left"/>
      <w:pPr>
        <w:ind w:left="6552" w:hanging="360"/>
      </w:pPr>
    </w:lvl>
    <w:lvl w:ilvl="8" w:tplc="080A001B" w:tentative="1">
      <w:start w:val="1"/>
      <w:numFmt w:val="lowerRoman"/>
      <w:lvlText w:val="%9."/>
      <w:lvlJc w:val="right"/>
      <w:pPr>
        <w:ind w:left="7272" w:hanging="180"/>
      </w:pPr>
    </w:lvl>
  </w:abstractNum>
  <w:abstractNum w:abstractNumId="7">
    <w:nsid w:val="279C555F"/>
    <w:multiLevelType w:val="hybridMultilevel"/>
    <w:tmpl w:val="942C08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B05115"/>
    <w:multiLevelType w:val="hybridMultilevel"/>
    <w:tmpl w:val="D6F8A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7A18DA"/>
    <w:multiLevelType w:val="hybridMultilevel"/>
    <w:tmpl w:val="39EC5F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053867"/>
    <w:multiLevelType w:val="hybridMultilevel"/>
    <w:tmpl w:val="FE1E8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1A04FB"/>
    <w:multiLevelType w:val="hybridMultilevel"/>
    <w:tmpl w:val="9990907A"/>
    <w:lvl w:ilvl="0" w:tplc="636242A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40C80342"/>
    <w:multiLevelType w:val="hybridMultilevel"/>
    <w:tmpl w:val="3C364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101215"/>
    <w:multiLevelType w:val="hybridMultilevel"/>
    <w:tmpl w:val="D08C3202"/>
    <w:lvl w:ilvl="0" w:tplc="1A14F0DC">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nsid w:val="494063D8"/>
    <w:multiLevelType w:val="hybridMultilevel"/>
    <w:tmpl w:val="C52E033A"/>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nsid w:val="49493345"/>
    <w:multiLevelType w:val="multilevel"/>
    <w:tmpl w:val="A55C2A90"/>
    <w:styleLink w:val="Estilo1"/>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7C624C"/>
    <w:multiLevelType w:val="multilevel"/>
    <w:tmpl w:val="8F02B094"/>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0A62A1B"/>
    <w:multiLevelType w:val="hybridMultilevel"/>
    <w:tmpl w:val="C30A0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ED0565"/>
    <w:multiLevelType w:val="multilevel"/>
    <w:tmpl w:val="A55C2A9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5E21967"/>
    <w:multiLevelType w:val="hybridMultilevel"/>
    <w:tmpl w:val="0C2E8D62"/>
    <w:lvl w:ilvl="0" w:tplc="08BC5F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49378A"/>
    <w:multiLevelType w:val="hybridMultilevel"/>
    <w:tmpl w:val="45D4426C"/>
    <w:lvl w:ilvl="0" w:tplc="080A000F">
      <w:start w:val="1"/>
      <w:numFmt w:val="decimal"/>
      <w:lvlText w:val="%1."/>
      <w:lvlJc w:val="lef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1">
    <w:nsid w:val="63AE52A9"/>
    <w:multiLevelType w:val="hybridMultilevel"/>
    <w:tmpl w:val="CA36EDF8"/>
    <w:lvl w:ilvl="0" w:tplc="23468F52">
      <w:start w:val="5"/>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3D52EED"/>
    <w:multiLevelType w:val="hybridMultilevel"/>
    <w:tmpl w:val="DD64E50A"/>
    <w:lvl w:ilvl="0" w:tplc="080A000F">
      <w:start w:val="1"/>
      <w:numFmt w:val="decimal"/>
      <w:lvlText w:val="%1."/>
      <w:lvlJc w:val="left"/>
      <w:pPr>
        <w:ind w:left="1512" w:hanging="360"/>
      </w:pPr>
    </w:lvl>
    <w:lvl w:ilvl="1" w:tplc="080A0019" w:tentative="1">
      <w:start w:val="1"/>
      <w:numFmt w:val="lowerLetter"/>
      <w:lvlText w:val="%2."/>
      <w:lvlJc w:val="left"/>
      <w:pPr>
        <w:ind w:left="2232" w:hanging="360"/>
      </w:pPr>
    </w:lvl>
    <w:lvl w:ilvl="2" w:tplc="080A001B" w:tentative="1">
      <w:start w:val="1"/>
      <w:numFmt w:val="lowerRoman"/>
      <w:lvlText w:val="%3."/>
      <w:lvlJc w:val="right"/>
      <w:pPr>
        <w:ind w:left="2952" w:hanging="180"/>
      </w:pPr>
    </w:lvl>
    <w:lvl w:ilvl="3" w:tplc="080A000F" w:tentative="1">
      <w:start w:val="1"/>
      <w:numFmt w:val="decimal"/>
      <w:lvlText w:val="%4."/>
      <w:lvlJc w:val="left"/>
      <w:pPr>
        <w:ind w:left="3672" w:hanging="360"/>
      </w:pPr>
    </w:lvl>
    <w:lvl w:ilvl="4" w:tplc="080A0019" w:tentative="1">
      <w:start w:val="1"/>
      <w:numFmt w:val="lowerLetter"/>
      <w:lvlText w:val="%5."/>
      <w:lvlJc w:val="left"/>
      <w:pPr>
        <w:ind w:left="4392" w:hanging="360"/>
      </w:pPr>
    </w:lvl>
    <w:lvl w:ilvl="5" w:tplc="080A001B" w:tentative="1">
      <w:start w:val="1"/>
      <w:numFmt w:val="lowerRoman"/>
      <w:lvlText w:val="%6."/>
      <w:lvlJc w:val="right"/>
      <w:pPr>
        <w:ind w:left="5112" w:hanging="180"/>
      </w:pPr>
    </w:lvl>
    <w:lvl w:ilvl="6" w:tplc="080A000F" w:tentative="1">
      <w:start w:val="1"/>
      <w:numFmt w:val="decimal"/>
      <w:lvlText w:val="%7."/>
      <w:lvlJc w:val="left"/>
      <w:pPr>
        <w:ind w:left="5832" w:hanging="360"/>
      </w:pPr>
    </w:lvl>
    <w:lvl w:ilvl="7" w:tplc="080A0019" w:tentative="1">
      <w:start w:val="1"/>
      <w:numFmt w:val="lowerLetter"/>
      <w:lvlText w:val="%8."/>
      <w:lvlJc w:val="left"/>
      <w:pPr>
        <w:ind w:left="6552" w:hanging="360"/>
      </w:pPr>
    </w:lvl>
    <w:lvl w:ilvl="8" w:tplc="080A001B" w:tentative="1">
      <w:start w:val="1"/>
      <w:numFmt w:val="lowerRoman"/>
      <w:lvlText w:val="%9."/>
      <w:lvlJc w:val="right"/>
      <w:pPr>
        <w:ind w:left="7272" w:hanging="180"/>
      </w:pPr>
    </w:lvl>
  </w:abstractNum>
  <w:abstractNum w:abstractNumId="23">
    <w:nsid w:val="6E5E666B"/>
    <w:multiLevelType w:val="hybridMultilevel"/>
    <w:tmpl w:val="29805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2D656A5"/>
    <w:multiLevelType w:val="hybridMultilevel"/>
    <w:tmpl w:val="646AA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0202EC"/>
    <w:multiLevelType w:val="multilevel"/>
    <w:tmpl w:val="A55C2A9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7C8774C"/>
    <w:multiLevelType w:val="hybridMultilevel"/>
    <w:tmpl w:val="D6F8A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252736"/>
    <w:multiLevelType w:val="hybridMultilevel"/>
    <w:tmpl w:val="11D43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DD16F2"/>
    <w:multiLevelType w:val="hybridMultilevel"/>
    <w:tmpl w:val="4454B2E0"/>
    <w:lvl w:ilvl="0" w:tplc="080A0017">
      <w:start w:val="1"/>
      <w:numFmt w:val="lowerLetter"/>
      <w:lvlText w:val="%1)"/>
      <w:lvlJc w:val="left"/>
      <w:pPr>
        <w:ind w:left="1944" w:hanging="360"/>
      </w:pPr>
    </w:lvl>
    <w:lvl w:ilvl="1" w:tplc="080A0019">
      <w:start w:val="1"/>
      <w:numFmt w:val="lowerLetter"/>
      <w:lvlText w:val="%2."/>
      <w:lvlJc w:val="left"/>
      <w:pPr>
        <w:ind w:left="2664" w:hanging="360"/>
      </w:pPr>
    </w:lvl>
    <w:lvl w:ilvl="2" w:tplc="080A001B">
      <w:start w:val="1"/>
      <w:numFmt w:val="lowerRoman"/>
      <w:lvlText w:val="%3."/>
      <w:lvlJc w:val="right"/>
      <w:pPr>
        <w:ind w:left="3384" w:hanging="180"/>
      </w:pPr>
    </w:lvl>
    <w:lvl w:ilvl="3" w:tplc="080A000F" w:tentative="1">
      <w:start w:val="1"/>
      <w:numFmt w:val="decimal"/>
      <w:lvlText w:val="%4."/>
      <w:lvlJc w:val="left"/>
      <w:pPr>
        <w:ind w:left="4104" w:hanging="360"/>
      </w:pPr>
    </w:lvl>
    <w:lvl w:ilvl="4" w:tplc="080A0019" w:tentative="1">
      <w:start w:val="1"/>
      <w:numFmt w:val="lowerLetter"/>
      <w:lvlText w:val="%5."/>
      <w:lvlJc w:val="left"/>
      <w:pPr>
        <w:ind w:left="4824" w:hanging="360"/>
      </w:pPr>
    </w:lvl>
    <w:lvl w:ilvl="5" w:tplc="080A001B" w:tentative="1">
      <w:start w:val="1"/>
      <w:numFmt w:val="lowerRoman"/>
      <w:lvlText w:val="%6."/>
      <w:lvlJc w:val="right"/>
      <w:pPr>
        <w:ind w:left="5544" w:hanging="180"/>
      </w:pPr>
    </w:lvl>
    <w:lvl w:ilvl="6" w:tplc="080A000F" w:tentative="1">
      <w:start w:val="1"/>
      <w:numFmt w:val="decimal"/>
      <w:lvlText w:val="%7."/>
      <w:lvlJc w:val="left"/>
      <w:pPr>
        <w:ind w:left="6264" w:hanging="360"/>
      </w:pPr>
    </w:lvl>
    <w:lvl w:ilvl="7" w:tplc="080A0019" w:tentative="1">
      <w:start w:val="1"/>
      <w:numFmt w:val="lowerLetter"/>
      <w:lvlText w:val="%8."/>
      <w:lvlJc w:val="left"/>
      <w:pPr>
        <w:ind w:left="6984" w:hanging="360"/>
      </w:pPr>
    </w:lvl>
    <w:lvl w:ilvl="8" w:tplc="080A001B" w:tentative="1">
      <w:start w:val="1"/>
      <w:numFmt w:val="lowerRoman"/>
      <w:lvlText w:val="%9."/>
      <w:lvlJc w:val="right"/>
      <w:pPr>
        <w:ind w:left="7704" w:hanging="180"/>
      </w:pPr>
    </w:lvl>
  </w:abstractNum>
  <w:abstractNum w:abstractNumId="29">
    <w:nsid w:val="7FE0016A"/>
    <w:multiLevelType w:val="multilevel"/>
    <w:tmpl w:val="192E4B5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3"/>
  </w:num>
  <w:num w:numId="2">
    <w:abstractNumId w:val="7"/>
  </w:num>
  <w:num w:numId="3">
    <w:abstractNumId w:val="5"/>
  </w:num>
  <w:num w:numId="4">
    <w:abstractNumId w:val="22"/>
  </w:num>
  <w:num w:numId="5">
    <w:abstractNumId w:val="25"/>
  </w:num>
  <w:num w:numId="6">
    <w:abstractNumId w:val="15"/>
  </w:num>
  <w:num w:numId="7">
    <w:abstractNumId w:val="0"/>
  </w:num>
  <w:num w:numId="8">
    <w:abstractNumId w:val="18"/>
  </w:num>
  <w:num w:numId="9">
    <w:abstractNumId w:val="6"/>
  </w:num>
  <w:num w:numId="10">
    <w:abstractNumId w:val="24"/>
  </w:num>
  <w:num w:numId="11">
    <w:abstractNumId w:val="10"/>
  </w:num>
  <w:num w:numId="12">
    <w:abstractNumId w:val="17"/>
  </w:num>
  <w:num w:numId="13">
    <w:abstractNumId w:val="27"/>
  </w:num>
  <w:num w:numId="14">
    <w:abstractNumId w:val="14"/>
  </w:num>
  <w:num w:numId="15">
    <w:abstractNumId w:val="16"/>
  </w:num>
  <w:num w:numId="16">
    <w:abstractNumId w:val="28"/>
  </w:num>
  <w:num w:numId="17">
    <w:abstractNumId w:val="2"/>
  </w:num>
  <w:num w:numId="18">
    <w:abstractNumId w:val="26"/>
  </w:num>
  <w:num w:numId="19">
    <w:abstractNumId w:val="20"/>
  </w:num>
  <w:num w:numId="20">
    <w:abstractNumId w:val="8"/>
  </w:num>
  <w:num w:numId="21">
    <w:abstractNumId w:val="12"/>
  </w:num>
  <w:num w:numId="22">
    <w:abstractNumId w:val="19"/>
  </w:num>
  <w:num w:numId="23">
    <w:abstractNumId w:val="29"/>
  </w:num>
  <w:num w:numId="24">
    <w:abstractNumId w:val="1"/>
  </w:num>
  <w:num w:numId="25">
    <w:abstractNumId w:val="13"/>
  </w:num>
  <w:num w:numId="26">
    <w:abstractNumId w:val="11"/>
  </w:num>
  <w:num w:numId="27">
    <w:abstractNumId w:val="9"/>
  </w:num>
  <w:num w:numId="28">
    <w:abstractNumId w:val="4"/>
  </w:num>
  <w:num w:numId="29">
    <w:abstractNumId w:val="3"/>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93D4A"/>
    <w:rsid w:val="00016107"/>
    <w:rsid w:val="000361FF"/>
    <w:rsid w:val="00040C27"/>
    <w:rsid w:val="00046393"/>
    <w:rsid w:val="000613FE"/>
    <w:rsid w:val="00071D69"/>
    <w:rsid w:val="0007482F"/>
    <w:rsid w:val="000E3A06"/>
    <w:rsid w:val="000F2497"/>
    <w:rsid w:val="0011141B"/>
    <w:rsid w:val="00132A66"/>
    <w:rsid w:val="00136F6B"/>
    <w:rsid w:val="0013797D"/>
    <w:rsid w:val="001510F5"/>
    <w:rsid w:val="00192A15"/>
    <w:rsid w:val="00193219"/>
    <w:rsid w:val="001A3F3F"/>
    <w:rsid w:val="001D2F7E"/>
    <w:rsid w:val="00201ABE"/>
    <w:rsid w:val="002130A1"/>
    <w:rsid w:val="00214F8B"/>
    <w:rsid w:val="002257C3"/>
    <w:rsid w:val="002455AC"/>
    <w:rsid w:val="00263AD6"/>
    <w:rsid w:val="002658E1"/>
    <w:rsid w:val="002A4A0C"/>
    <w:rsid w:val="002F2F6A"/>
    <w:rsid w:val="00302DF8"/>
    <w:rsid w:val="00311AC6"/>
    <w:rsid w:val="003211B7"/>
    <w:rsid w:val="0032310A"/>
    <w:rsid w:val="003241C4"/>
    <w:rsid w:val="00330B88"/>
    <w:rsid w:val="0034127C"/>
    <w:rsid w:val="0034725F"/>
    <w:rsid w:val="00350803"/>
    <w:rsid w:val="003839CA"/>
    <w:rsid w:val="00385441"/>
    <w:rsid w:val="003B366F"/>
    <w:rsid w:val="003C0891"/>
    <w:rsid w:val="003C4891"/>
    <w:rsid w:val="003C4F88"/>
    <w:rsid w:val="003E5033"/>
    <w:rsid w:val="003E5468"/>
    <w:rsid w:val="003E5BF2"/>
    <w:rsid w:val="003F0D51"/>
    <w:rsid w:val="003F43F7"/>
    <w:rsid w:val="003F68A5"/>
    <w:rsid w:val="00406744"/>
    <w:rsid w:val="00411DF8"/>
    <w:rsid w:val="004138DC"/>
    <w:rsid w:val="00415DA7"/>
    <w:rsid w:val="004171AE"/>
    <w:rsid w:val="00420582"/>
    <w:rsid w:val="004971B0"/>
    <w:rsid w:val="004A4E66"/>
    <w:rsid w:val="004C26CD"/>
    <w:rsid w:val="004D3257"/>
    <w:rsid w:val="004D4A44"/>
    <w:rsid w:val="004D5EEE"/>
    <w:rsid w:val="004F5801"/>
    <w:rsid w:val="004F61D8"/>
    <w:rsid w:val="00500F38"/>
    <w:rsid w:val="0050427B"/>
    <w:rsid w:val="0050620C"/>
    <w:rsid w:val="00526401"/>
    <w:rsid w:val="005342F9"/>
    <w:rsid w:val="00536AE7"/>
    <w:rsid w:val="0059330A"/>
    <w:rsid w:val="00593D4A"/>
    <w:rsid w:val="005A34DE"/>
    <w:rsid w:val="005A5910"/>
    <w:rsid w:val="005D430A"/>
    <w:rsid w:val="005D4789"/>
    <w:rsid w:val="00600BED"/>
    <w:rsid w:val="006232DB"/>
    <w:rsid w:val="00640D5F"/>
    <w:rsid w:val="00670930"/>
    <w:rsid w:val="00670B20"/>
    <w:rsid w:val="006723E8"/>
    <w:rsid w:val="00685720"/>
    <w:rsid w:val="00686EC0"/>
    <w:rsid w:val="00690D7C"/>
    <w:rsid w:val="006B3577"/>
    <w:rsid w:val="006C0DCC"/>
    <w:rsid w:val="006C0E5E"/>
    <w:rsid w:val="007027E1"/>
    <w:rsid w:val="0071755A"/>
    <w:rsid w:val="00764463"/>
    <w:rsid w:val="00766C4C"/>
    <w:rsid w:val="00781F70"/>
    <w:rsid w:val="00783489"/>
    <w:rsid w:val="00790F93"/>
    <w:rsid w:val="007941F5"/>
    <w:rsid w:val="00796C23"/>
    <w:rsid w:val="007B1531"/>
    <w:rsid w:val="007C07F9"/>
    <w:rsid w:val="007C2EDB"/>
    <w:rsid w:val="007C4E43"/>
    <w:rsid w:val="007E4C66"/>
    <w:rsid w:val="007E7557"/>
    <w:rsid w:val="007F4764"/>
    <w:rsid w:val="007F5204"/>
    <w:rsid w:val="00831CBB"/>
    <w:rsid w:val="00833A94"/>
    <w:rsid w:val="008455D2"/>
    <w:rsid w:val="0086769F"/>
    <w:rsid w:val="00920581"/>
    <w:rsid w:val="009339D6"/>
    <w:rsid w:val="00936311"/>
    <w:rsid w:val="00941150"/>
    <w:rsid w:val="0095624E"/>
    <w:rsid w:val="00983746"/>
    <w:rsid w:val="009A79FE"/>
    <w:rsid w:val="009D35D1"/>
    <w:rsid w:val="009E6F94"/>
    <w:rsid w:val="00A059B0"/>
    <w:rsid w:val="00A30A9F"/>
    <w:rsid w:val="00A33DF0"/>
    <w:rsid w:val="00A44741"/>
    <w:rsid w:val="00A52109"/>
    <w:rsid w:val="00A52BF4"/>
    <w:rsid w:val="00A67AF6"/>
    <w:rsid w:val="00A8019B"/>
    <w:rsid w:val="00A825B3"/>
    <w:rsid w:val="00A87F4B"/>
    <w:rsid w:val="00AD2BF8"/>
    <w:rsid w:val="00AE7DE2"/>
    <w:rsid w:val="00AF4F9C"/>
    <w:rsid w:val="00B12AF9"/>
    <w:rsid w:val="00B15DB1"/>
    <w:rsid w:val="00B20B09"/>
    <w:rsid w:val="00B26453"/>
    <w:rsid w:val="00B7740C"/>
    <w:rsid w:val="00B926B7"/>
    <w:rsid w:val="00B960E3"/>
    <w:rsid w:val="00BA720A"/>
    <w:rsid w:val="00BB27A1"/>
    <w:rsid w:val="00BC56B7"/>
    <w:rsid w:val="00BE0092"/>
    <w:rsid w:val="00C12BB3"/>
    <w:rsid w:val="00C14883"/>
    <w:rsid w:val="00C336B5"/>
    <w:rsid w:val="00C34A59"/>
    <w:rsid w:val="00C4436D"/>
    <w:rsid w:val="00C71BDC"/>
    <w:rsid w:val="00C7681D"/>
    <w:rsid w:val="00CA0BD8"/>
    <w:rsid w:val="00CC4E7B"/>
    <w:rsid w:val="00CD0E14"/>
    <w:rsid w:val="00CF409D"/>
    <w:rsid w:val="00D26DB3"/>
    <w:rsid w:val="00D40E61"/>
    <w:rsid w:val="00D56F22"/>
    <w:rsid w:val="00D6111A"/>
    <w:rsid w:val="00D6680C"/>
    <w:rsid w:val="00D7639D"/>
    <w:rsid w:val="00D8559B"/>
    <w:rsid w:val="00DA3666"/>
    <w:rsid w:val="00E000BC"/>
    <w:rsid w:val="00E0147F"/>
    <w:rsid w:val="00E13E8F"/>
    <w:rsid w:val="00E20CBB"/>
    <w:rsid w:val="00E220D5"/>
    <w:rsid w:val="00E30FF8"/>
    <w:rsid w:val="00E3103B"/>
    <w:rsid w:val="00E319E5"/>
    <w:rsid w:val="00E46F74"/>
    <w:rsid w:val="00E57712"/>
    <w:rsid w:val="00E67C0F"/>
    <w:rsid w:val="00E76A47"/>
    <w:rsid w:val="00E77F06"/>
    <w:rsid w:val="00E91C26"/>
    <w:rsid w:val="00E967BC"/>
    <w:rsid w:val="00EA32DF"/>
    <w:rsid w:val="00EB60E4"/>
    <w:rsid w:val="00EC1D1A"/>
    <w:rsid w:val="00EC6E07"/>
    <w:rsid w:val="00EE3A9A"/>
    <w:rsid w:val="00EF7E0F"/>
    <w:rsid w:val="00F11532"/>
    <w:rsid w:val="00F132FA"/>
    <w:rsid w:val="00F20F40"/>
    <w:rsid w:val="00F34553"/>
    <w:rsid w:val="00F607D0"/>
    <w:rsid w:val="00FA1496"/>
    <w:rsid w:val="00FB38D6"/>
    <w:rsid w:val="00FB5320"/>
    <w:rsid w:val="00FB5DC1"/>
    <w:rsid w:val="00FD21B9"/>
    <w:rsid w:val="00FD74CF"/>
    <w:rsid w:val="00FF1424"/>
    <w:rsid w:val="00FF6A9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A4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93D4A"/>
    <w:rPr>
      <w:color w:val="808080"/>
    </w:rPr>
  </w:style>
  <w:style w:type="paragraph" w:styleId="Prrafodelista">
    <w:name w:val="List Paragraph"/>
    <w:basedOn w:val="Normal"/>
    <w:uiPriority w:val="34"/>
    <w:qFormat/>
    <w:rsid w:val="009339D6"/>
    <w:pPr>
      <w:ind w:left="720"/>
      <w:contextualSpacing/>
    </w:pPr>
  </w:style>
  <w:style w:type="numbering" w:customStyle="1" w:styleId="Estilo1">
    <w:name w:val="Estilo1"/>
    <w:uiPriority w:val="99"/>
    <w:rsid w:val="003E5BF2"/>
    <w:pPr>
      <w:numPr>
        <w:numId w:val="6"/>
      </w:numPr>
    </w:pPr>
  </w:style>
  <w:style w:type="table" w:styleId="Tablaconcuadrcula">
    <w:name w:val="Table Grid"/>
    <w:basedOn w:val="Tablanormal"/>
    <w:uiPriority w:val="39"/>
    <w:rsid w:val="001D2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21">
    <w:name w:val="Tabla normal 21"/>
    <w:basedOn w:val="Tablanormal"/>
    <w:uiPriority w:val="42"/>
    <w:rsid w:val="00E76A4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4138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38DC"/>
  </w:style>
  <w:style w:type="paragraph" w:styleId="Piedepgina">
    <w:name w:val="footer"/>
    <w:basedOn w:val="Normal"/>
    <w:link w:val="PiedepginaCar"/>
    <w:uiPriority w:val="99"/>
    <w:unhideWhenUsed/>
    <w:rsid w:val="004138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38DC"/>
  </w:style>
  <w:style w:type="paragraph" w:styleId="Textodeglobo">
    <w:name w:val="Balloon Text"/>
    <w:basedOn w:val="Normal"/>
    <w:link w:val="TextodegloboCar"/>
    <w:uiPriority w:val="99"/>
    <w:semiHidden/>
    <w:unhideWhenUsed/>
    <w:rsid w:val="00E310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03B"/>
    <w:rPr>
      <w:rFonts w:ascii="Tahoma" w:hAnsi="Tahoma" w:cs="Tahoma"/>
      <w:sz w:val="16"/>
      <w:szCs w:val="16"/>
    </w:rPr>
  </w:style>
  <w:style w:type="paragraph" w:styleId="Epgrafe">
    <w:name w:val="caption"/>
    <w:basedOn w:val="Normal"/>
    <w:next w:val="Normal"/>
    <w:uiPriority w:val="35"/>
    <w:unhideWhenUsed/>
    <w:qFormat/>
    <w:rsid w:val="006C0E5E"/>
    <w:pPr>
      <w:spacing w:after="200" w:line="240" w:lineRule="auto"/>
    </w:pPr>
    <w:rPr>
      <w:b/>
      <w:bCs/>
      <w:color w:val="5B9BD5" w:themeColor="accent1"/>
      <w:sz w:val="18"/>
      <w:szCs w:val="18"/>
    </w:rPr>
  </w:style>
  <w:style w:type="table" w:styleId="Listamedia1-nfasis3">
    <w:name w:val="Medium List 1 Accent 3"/>
    <w:basedOn w:val="Tablanormal"/>
    <w:uiPriority w:val="65"/>
    <w:rsid w:val="00E77F06"/>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ombreadoclaro">
    <w:name w:val="Light Shading"/>
    <w:basedOn w:val="Tablanormal"/>
    <w:uiPriority w:val="60"/>
    <w:rsid w:val="00E77F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C336B5"/>
    <w:rPr>
      <w:sz w:val="16"/>
      <w:szCs w:val="16"/>
    </w:rPr>
  </w:style>
  <w:style w:type="paragraph" w:styleId="Textocomentario">
    <w:name w:val="annotation text"/>
    <w:basedOn w:val="Normal"/>
    <w:link w:val="TextocomentarioCar"/>
    <w:uiPriority w:val="99"/>
    <w:semiHidden/>
    <w:unhideWhenUsed/>
    <w:rsid w:val="00C336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336B5"/>
    <w:rPr>
      <w:sz w:val="20"/>
      <w:szCs w:val="20"/>
    </w:rPr>
  </w:style>
  <w:style w:type="paragraph" w:styleId="Asuntodelcomentario">
    <w:name w:val="annotation subject"/>
    <w:basedOn w:val="Textocomentario"/>
    <w:next w:val="Textocomentario"/>
    <w:link w:val="AsuntodelcomentarioCar"/>
    <w:uiPriority w:val="99"/>
    <w:semiHidden/>
    <w:unhideWhenUsed/>
    <w:rsid w:val="00C336B5"/>
    <w:rPr>
      <w:b/>
      <w:bCs/>
    </w:rPr>
  </w:style>
  <w:style w:type="character" w:customStyle="1" w:styleId="AsuntodelcomentarioCar">
    <w:name w:val="Asunto del comentario Car"/>
    <w:basedOn w:val="TextocomentarioCar"/>
    <w:link w:val="Asuntodelcomentario"/>
    <w:uiPriority w:val="99"/>
    <w:semiHidden/>
    <w:rsid w:val="00C336B5"/>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23</Pages>
  <Words>6975</Words>
  <Characters>38366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miguel acosta romero</dc:creator>
  <cp:lastModifiedBy>Rosario</cp:lastModifiedBy>
  <cp:revision>3</cp:revision>
  <dcterms:created xsi:type="dcterms:W3CDTF">2018-02-07T20:18:00Z</dcterms:created>
  <dcterms:modified xsi:type="dcterms:W3CDTF">2018-02-07T22:01:00Z</dcterms:modified>
</cp:coreProperties>
</file>